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BC" w:rsidRPr="006203BC" w:rsidRDefault="006203BC" w:rsidP="006203BC">
      <w:pPr>
        <w:rPr>
          <w:rFonts w:asciiTheme="minorHAnsi" w:hAnsiTheme="minorHAnsi"/>
        </w:rPr>
      </w:pPr>
      <w:r w:rsidRPr="006203BC">
        <w:rPr>
          <w:rFonts w:asciiTheme="minorHAnsi" w:hAnsiTheme="minorHAnsi"/>
        </w:rPr>
        <w:t>AWM2O0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Showalter/Stratford</w:t>
      </w:r>
    </w:p>
    <w:p w:rsidR="0045048D" w:rsidRPr="0045048D" w:rsidRDefault="0045048D" w:rsidP="0045048D">
      <w:pPr>
        <w:jc w:val="center"/>
        <w:rPr>
          <w:rFonts w:asciiTheme="minorHAnsi" w:hAnsiTheme="minorHAnsi"/>
          <w:sz w:val="36"/>
          <w:szCs w:val="36"/>
        </w:rPr>
      </w:pPr>
      <w:r w:rsidRPr="0045048D">
        <w:rPr>
          <w:rFonts w:asciiTheme="minorHAnsi" w:hAnsiTheme="minorHAnsi"/>
          <w:sz w:val="36"/>
          <w:szCs w:val="36"/>
        </w:rPr>
        <w:t>Surrealist Landscape Painting</w:t>
      </w:r>
    </w:p>
    <w:tbl>
      <w:tblPr>
        <w:tblStyle w:val="TableGrid"/>
        <w:tblW w:w="0" w:type="auto"/>
        <w:tblLook w:val="04A0"/>
      </w:tblPr>
      <w:tblGrid>
        <w:gridCol w:w="9576"/>
      </w:tblGrid>
      <w:tr w:rsidR="0045048D" w:rsidTr="0045048D">
        <w:tc>
          <w:tcPr>
            <w:tcW w:w="9576" w:type="dxa"/>
          </w:tcPr>
          <w:p w:rsidR="0045048D" w:rsidRPr="0045048D" w:rsidRDefault="0045048D" w:rsidP="0045048D">
            <w:pPr>
              <w:outlineLvl w:val="3"/>
              <w:rPr>
                <w:rFonts w:asciiTheme="minorHAnsi" w:eastAsia="Times New Roman" w:hAnsiTheme="minorHAnsi" w:cs="Arial"/>
                <w:color w:val="222222"/>
                <w:sz w:val="27"/>
                <w:szCs w:val="27"/>
                <w:lang w:val="fr-CA" w:eastAsia="en-CA"/>
              </w:rPr>
            </w:pPr>
            <w:r w:rsidRPr="0045048D">
              <w:rPr>
                <w:rFonts w:asciiTheme="minorHAnsi" w:eastAsia="Times New Roman" w:hAnsiTheme="minorHAnsi" w:cs="Arial"/>
                <w:b/>
                <w:bCs/>
                <w:color w:val="222222"/>
                <w:sz w:val="32"/>
                <w:szCs w:val="32"/>
                <w:lang w:val="fr-CA" w:eastAsia="en-CA"/>
              </w:rPr>
              <w:t>sur·</w:t>
            </w:r>
            <w:proofErr w:type="spellStart"/>
            <w:r w:rsidRPr="0045048D">
              <w:rPr>
                <w:rFonts w:asciiTheme="minorHAnsi" w:eastAsia="Times New Roman" w:hAnsiTheme="minorHAnsi" w:cs="Arial"/>
                <w:b/>
                <w:bCs/>
                <w:color w:val="222222"/>
                <w:sz w:val="32"/>
                <w:szCs w:val="32"/>
                <w:lang w:val="fr-CA" w:eastAsia="en-CA"/>
              </w:rPr>
              <w:t>re</w:t>
            </w:r>
            <w:proofErr w:type="spellEnd"/>
            <w:r w:rsidRPr="0045048D">
              <w:rPr>
                <w:rFonts w:asciiTheme="minorHAnsi" w:eastAsia="Times New Roman" w:hAnsiTheme="minorHAnsi" w:cs="Arial"/>
                <w:b/>
                <w:bCs/>
                <w:color w:val="222222"/>
                <w:sz w:val="32"/>
                <w:szCs w:val="32"/>
                <w:lang w:val="fr-CA" w:eastAsia="en-CA"/>
              </w:rPr>
              <w:t>·al·</w:t>
            </w:r>
            <w:proofErr w:type="spellStart"/>
            <w:r w:rsidRPr="0045048D">
              <w:rPr>
                <w:rFonts w:asciiTheme="minorHAnsi" w:eastAsia="Times New Roman" w:hAnsiTheme="minorHAnsi" w:cs="Arial"/>
                <w:b/>
                <w:bCs/>
                <w:color w:val="222222"/>
                <w:sz w:val="32"/>
                <w:szCs w:val="32"/>
                <w:lang w:val="fr-CA" w:eastAsia="en-CA"/>
              </w:rPr>
              <w:t>ism</w:t>
            </w:r>
            <w:proofErr w:type="spellEnd"/>
            <w:r w:rsidRPr="006203BC">
              <w:rPr>
                <w:rFonts w:asciiTheme="minorHAnsi" w:eastAsia="Arial Unicode MS" w:hAnsiTheme="minorHAnsi" w:cs="Arial Unicode MS"/>
                <w:color w:val="222222"/>
                <w:szCs w:val="24"/>
                <w:lang w:val="fr-CA" w:eastAsia="en-CA"/>
              </w:rPr>
              <w:t>/</w:t>
            </w:r>
            <w:proofErr w:type="spellStart"/>
            <w:r w:rsidRPr="006203BC">
              <w:rPr>
                <w:rFonts w:asciiTheme="minorHAnsi" w:eastAsia="Arial Unicode MS" w:hAnsiTheme="minorHAnsi" w:cs="Arial Unicode MS"/>
                <w:color w:val="222222"/>
                <w:szCs w:val="24"/>
                <w:lang w:val="fr-CA" w:eastAsia="en-CA"/>
              </w:rPr>
              <w:t>s</w:t>
            </w:r>
            <w:r w:rsidRPr="006203BC">
              <w:rPr>
                <w:rFonts w:asciiTheme="minorHAnsi" w:eastAsia="Arial Unicode MS" w:hAnsi="Arial Unicode MS" w:cs="Arial Unicode MS"/>
                <w:color w:val="222222"/>
                <w:szCs w:val="24"/>
                <w:lang w:val="fr-CA" w:eastAsia="en-CA"/>
              </w:rPr>
              <w:t>ə</w:t>
            </w:r>
            <w:proofErr w:type="spellEnd"/>
            <w:r w:rsidRPr="006203BC">
              <w:rPr>
                <w:rFonts w:asciiTheme="minorHAnsi" w:eastAsia="Arial Unicode MS" w:hAnsi="Arial Unicode MS" w:cs="Arial Unicode MS"/>
                <w:color w:val="222222"/>
                <w:szCs w:val="24"/>
                <w:lang w:val="fr-CA" w:eastAsia="en-CA"/>
              </w:rPr>
              <w:t>ˈ</w:t>
            </w:r>
            <w:proofErr w:type="spellStart"/>
            <w:r w:rsidRPr="006203BC">
              <w:rPr>
                <w:rFonts w:asciiTheme="minorHAnsi" w:eastAsia="Arial Unicode MS" w:hAnsiTheme="minorHAnsi" w:cs="Arial Unicode MS"/>
                <w:color w:val="222222"/>
                <w:szCs w:val="24"/>
                <w:lang w:val="fr-CA" w:eastAsia="en-CA"/>
              </w:rPr>
              <w:t>rē</w:t>
            </w:r>
            <w:r w:rsidRPr="006203BC">
              <w:rPr>
                <w:rFonts w:asciiTheme="minorHAnsi" w:eastAsia="Arial Unicode MS" w:hAnsi="Arial Unicode MS" w:cs="Arial Unicode MS"/>
                <w:color w:val="222222"/>
                <w:szCs w:val="24"/>
                <w:lang w:val="fr-CA" w:eastAsia="en-CA"/>
              </w:rPr>
              <w:t>ə</w:t>
            </w:r>
            <w:proofErr w:type="spellEnd"/>
            <w:r w:rsidRPr="006203BC">
              <w:rPr>
                <w:rFonts w:asciiTheme="minorHAnsi" w:eastAsia="Arial Unicode MS" w:hAnsi="Arial Unicode MS" w:cs="Arial Unicode MS"/>
                <w:color w:val="222222"/>
                <w:szCs w:val="24"/>
                <w:lang w:val="fr-CA" w:eastAsia="en-CA"/>
              </w:rPr>
              <w:t>ˌ</w:t>
            </w:r>
            <w:proofErr w:type="spellStart"/>
            <w:r w:rsidRPr="006203BC">
              <w:rPr>
                <w:rFonts w:asciiTheme="minorHAnsi" w:eastAsia="Arial Unicode MS" w:hAnsiTheme="minorHAnsi" w:cs="Arial Unicode MS"/>
                <w:color w:val="222222"/>
                <w:szCs w:val="24"/>
                <w:lang w:val="fr-CA" w:eastAsia="en-CA"/>
              </w:rPr>
              <w:t>liz</w:t>
            </w:r>
            <w:r w:rsidRPr="006203BC">
              <w:rPr>
                <w:rFonts w:asciiTheme="minorHAnsi" w:eastAsia="Arial Unicode MS" w:hAnsi="Arial Unicode MS" w:cs="Arial Unicode MS"/>
                <w:color w:val="222222"/>
                <w:szCs w:val="24"/>
                <w:lang w:val="fr-CA" w:eastAsia="en-CA"/>
              </w:rPr>
              <w:t>ə</w:t>
            </w:r>
            <w:r w:rsidRPr="006203BC">
              <w:rPr>
                <w:rFonts w:asciiTheme="minorHAnsi" w:eastAsia="Arial Unicode MS" w:hAnsiTheme="minorHAnsi" w:cs="Arial Unicode MS"/>
                <w:color w:val="222222"/>
                <w:szCs w:val="24"/>
                <w:lang w:val="fr-CA" w:eastAsia="en-CA"/>
              </w:rPr>
              <w:t>m</w:t>
            </w:r>
            <w:proofErr w:type="spellEnd"/>
            <w:r w:rsidRPr="006203BC">
              <w:rPr>
                <w:rFonts w:asciiTheme="minorHAnsi" w:eastAsia="Arial Unicode MS" w:hAnsiTheme="minorHAnsi" w:cs="Arial Unicode MS"/>
                <w:color w:val="222222"/>
                <w:szCs w:val="24"/>
                <w:lang w:val="fr-CA" w:eastAsia="en-CA"/>
              </w:rPr>
              <w:t>/</w:t>
            </w:r>
            <w:r w:rsidRPr="006203BC">
              <w:rPr>
                <w:rFonts w:asciiTheme="minorHAnsi" w:eastAsia="Times New Roman" w:hAnsiTheme="minorHAnsi" w:cs="Arial"/>
                <w:color w:val="222222"/>
                <w:sz w:val="27"/>
                <w:szCs w:val="27"/>
                <w:lang w:val="fr-CA" w:eastAsia="en-CA"/>
              </w:rPr>
              <w:t xml:space="preserve"> </w:t>
            </w:r>
          </w:p>
          <w:p w:rsidR="0045048D" w:rsidRPr="0045048D" w:rsidRDefault="0045048D" w:rsidP="006203BC">
            <w:pPr>
              <w:outlineLvl w:val="3"/>
              <w:rPr>
                <w:rFonts w:asciiTheme="minorHAnsi" w:eastAsia="Times New Roman" w:hAnsiTheme="minorHAnsi" w:cs="Arial"/>
                <w:color w:val="222222"/>
                <w:szCs w:val="24"/>
                <w:lang w:eastAsia="en-CA"/>
              </w:rPr>
            </w:pPr>
            <w:r w:rsidRPr="0045048D">
              <w:rPr>
                <w:rFonts w:asciiTheme="minorHAnsi" w:eastAsia="Times New Roman" w:hAnsiTheme="minorHAnsi" w:cs="Arial"/>
                <w:color w:val="222222"/>
                <w:szCs w:val="24"/>
                <w:lang w:eastAsia="en-CA"/>
              </w:rPr>
              <w:t>Noun : A 20th Century era (time) in art and literature that sought to release the creative potential of the unconscious mind.</w:t>
            </w:r>
          </w:p>
        </w:tc>
      </w:tr>
    </w:tbl>
    <w:p w:rsidR="0045048D" w:rsidRPr="0045048D" w:rsidRDefault="0045048D" w:rsidP="006203BC">
      <w:pPr>
        <w:outlineLvl w:val="3"/>
        <w:rPr>
          <w:rFonts w:asciiTheme="minorHAnsi" w:eastAsia="Times New Roman" w:hAnsiTheme="minorHAnsi" w:cs="Arial"/>
          <w:b/>
          <w:color w:val="222222"/>
          <w:szCs w:val="24"/>
          <w:lang w:eastAsia="en-CA"/>
        </w:rPr>
      </w:pPr>
      <w:r w:rsidRPr="0045048D">
        <w:rPr>
          <w:rFonts w:asciiTheme="minorHAnsi" w:eastAsia="Times New Roman" w:hAnsiTheme="minorHAnsi" w:cs="Arial"/>
          <w:b/>
          <w:color w:val="222222"/>
          <w:szCs w:val="24"/>
          <w:lang w:eastAsia="en-CA"/>
        </w:rPr>
        <w:t>The Inspiration:</w:t>
      </w:r>
    </w:p>
    <w:p w:rsidR="0045048D" w:rsidRPr="0045048D" w:rsidRDefault="0045048D" w:rsidP="006203BC">
      <w:pPr>
        <w:outlineLvl w:val="3"/>
        <w:rPr>
          <w:rFonts w:asciiTheme="minorHAnsi" w:eastAsia="Times New Roman" w:hAnsiTheme="minorHAnsi" w:cs="Arial"/>
          <w:color w:val="222222"/>
          <w:szCs w:val="24"/>
          <w:lang w:eastAsia="en-CA"/>
        </w:rPr>
      </w:pPr>
      <w:r w:rsidRPr="0045048D">
        <w:rPr>
          <w:rFonts w:asciiTheme="minorHAnsi" w:eastAsia="Times New Roman" w:hAnsiTheme="minorHAnsi" w:cs="Arial"/>
          <w:color w:val="222222"/>
          <w:szCs w:val="24"/>
          <w:lang w:eastAsia="en-CA"/>
        </w:rPr>
        <w:t>The Surrealist artists experimented with combining unusual objects in unlikely backgrounds.  They were really interested in how human minds work, especially dreams and nightmares.  Many artists today continue to play with the viewer’s perception and create images that have visual twists.</w:t>
      </w:r>
    </w:p>
    <w:tbl>
      <w:tblPr>
        <w:tblStyle w:val="TableGrid"/>
        <w:tblW w:w="1179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36"/>
        <w:gridCol w:w="3966"/>
        <w:gridCol w:w="4188"/>
      </w:tblGrid>
      <w:tr w:rsidR="0045048D" w:rsidTr="00523FBB">
        <w:tc>
          <w:tcPr>
            <w:tcW w:w="3636" w:type="dxa"/>
          </w:tcPr>
          <w:p w:rsidR="0045048D" w:rsidRDefault="0045048D" w:rsidP="006203BC">
            <w:pPr>
              <w:outlineLvl w:val="3"/>
              <w:rPr>
                <w:rFonts w:asciiTheme="minorHAnsi" w:eastAsia="Times New Roman" w:hAnsiTheme="minorHAnsi" w:cs="Arial"/>
                <w:b/>
                <w:color w:val="222222"/>
                <w:szCs w:val="24"/>
                <w:lang w:eastAsia="en-CA"/>
              </w:rPr>
            </w:pPr>
            <w:r>
              <w:rPr>
                <w:rFonts w:ascii="Arial" w:hAnsi="Arial" w:cs="Arial"/>
                <w:noProof/>
                <w:sz w:val="20"/>
                <w:szCs w:val="20"/>
                <w:lang w:eastAsia="en-CA"/>
              </w:rPr>
              <w:drawing>
                <wp:inline distT="0" distB="0" distL="0" distR="0">
                  <wp:extent cx="2152650" cy="1712414"/>
                  <wp:effectExtent l="19050" t="0" r="0" b="0"/>
                  <wp:docPr id="1" name="il_fi" descr="http://www.interiors.intendo.net/magritte/golc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teriors.intendo.net/magritte/golconde.jpg"/>
                          <pic:cNvPicPr>
                            <a:picLocks noChangeAspect="1" noChangeArrowheads="1"/>
                          </pic:cNvPicPr>
                        </pic:nvPicPr>
                        <pic:blipFill>
                          <a:blip r:embed="rId5" cstate="print"/>
                          <a:srcRect/>
                          <a:stretch>
                            <a:fillRect/>
                          </a:stretch>
                        </pic:blipFill>
                        <pic:spPr bwMode="auto">
                          <a:xfrm>
                            <a:off x="0" y="0"/>
                            <a:ext cx="2152650" cy="1712414"/>
                          </a:xfrm>
                          <a:prstGeom prst="rect">
                            <a:avLst/>
                          </a:prstGeom>
                          <a:noFill/>
                          <a:ln w="9525">
                            <a:noFill/>
                            <a:miter lim="800000"/>
                            <a:headEnd/>
                            <a:tailEnd/>
                          </a:ln>
                        </pic:spPr>
                      </pic:pic>
                    </a:graphicData>
                  </a:graphic>
                </wp:inline>
              </w:drawing>
            </w:r>
          </w:p>
        </w:tc>
        <w:tc>
          <w:tcPr>
            <w:tcW w:w="3966" w:type="dxa"/>
          </w:tcPr>
          <w:p w:rsidR="0045048D" w:rsidRDefault="0045048D" w:rsidP="006203BC">
            <w:pPr>
              <w:outlineLvl w:val="3"/>
              <w:rPr>
                <w:rFonts w:asciiTheme="minorHAnsi" w:eastAsia="Times New Roman" w:hAnsiTheme="minorHAnsi" w:cs="Arial"/>
                <w:b/>
                <w:color w:val="222222"/>
                <w:szCs w:val="24"/>
                <w:lang w:eastAsia="en-CA"/>
              </w:rPr>
            </w:pPr>
            <w:r>
              <w:rPr>
                <w:noProof/>
                <w:lang w:eastAsia="en-CA"/>
              </w:rPr>
              <w:drawing>
                <wp:inline distT="0" distB="0" distL="0" distR="0">
                  <wp:extent cx="2352675" cy="1732541"/>
                  <wp:effectExtent l="19050" t="0" r="9525" b="0"/>
                  <wp:docPr id="4" name="Picture 4" descr="http://upload.wikimedia.org/wikipedia/en/d/dd/The_Persistence_of_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d/dd/The_Persistence_of_Memory.jpg"/>
                          <pic:cNvPicPr>
                            <a:picLocks noChangeAspect="1" noChangeArrowheads="1"/>
                          </pic:cNvPicPr>
                        </pic:nvPicPr>
                        <pic:blipFill>
                          <a:blip r:embed="rId6" cstate="print"/>
                          <a:srcRect/>
                          <a:stretch>
                            <a:fillRect/>
                          </a:stretch>
                        </pic:blipFill>
                        <pic:spPr bwMode="auto">
                          <a:xfrm>
                            <a:off x="0" y="0"/>
                            <a:ext cx="2352675" cy="1732541"/>
                          </a:xfrm>
                          <a:prstGeom prst="rect">
                            <a:avLst/>
                          </a:prstGeom>
                          <a:noFill/>
                          <a:ln w="9525">
                            <a:noFill/>
                            <a:miter lim="800000"/>
                            <a:headEnd/>
                            <a:tailEnd/>
                          </a:ln>
                        </pic:spPr>
                      </pic:pic>
                    </a:graphicData>
                  </a:graphic>
                </wp:inline>
              </w:drawing>
            </w:r>
          </w:p>
        </w:tc>
        <w:tc>
          <w:tcPr>
            <w:tcW w:w="4188" w:type="dxa"/>
          </w:tcPr>
          <w:p w:rsidR="0045048D" w:rsidRDefault="00940E3B" w:rsidP="006203BC">
            <w:pPr>
              <w:outlineLvl w:val="3"/>
              <w:rPr>
                <w:rFonts w:asciiTheme="minorHAnsi" w:eastAsia="Times New Roman" w:hAnsiTheme="minorHAnsi" w:cs="Arial"/>
                <w:b/>
                <w:color w:val="222222"/>
                <w:szCs w:val="24"/>
                <w:lang w:eastAsia="en-CA"/>
              </w:rPr>
            </w:pPr>
            <w:r>
              <w:rPr>
                <w:rFonts w:ascii="Arial" w:hAnsi="Arial" w:cs="Arial"/>
                <w:noProof/>
                <w:sz w:val="20"/>
                <w:szCs w:val="20"/>
                <w:lang w:eastAsia="en-CA"/>
              </w:rPr>
              <w:drawing>
                <wp:inline distT="0" distB="0" distL="0" distR="0">
                  <wp:extent cx="2819400" cy="1691640"/>
                  <wp:effectExtent l="19050" t="0" r="0" b="0"/>
                  <wp:docPr id="7" name="il_fi" descr="http://4.bp.blogspot.com/-wMDXObDOmk0/TbcMO8BWZ2I/AAAAAAAABbQ/1E6WSuy8Y2A/s640/2fridakah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wMDXObDOmk0/TbcMO8BWZ2I/AAAAAAAABbQ/1E6WSuy8Y2A/s640/2fridakahlo.jpg"/>
                          <pic:cNvPicPr>
                            <a:picLocks noChangeAspect="1" noChangeArrowheads="1"/>
                          </pic:cNvPicPr>
                        </pic:nvPicPr>
                        <pic:blipFill>
                          <a:blip r:embed="rId7" cstate="print"/>
                          <a:srcRect/>
                          <a:stretch>
                            <a:fillRect/>
                          </a:stretch>
                        </pic:blipFill>
                        <pic:spPr bwMode="auto">
                          <a:xfrm>
                            <a:off x="0" y="0"/>
                            <a:ext cx="2819400" cy="1691640"/>
                          </a:xfrm>
                          <a:prstGeom prst="rect">
                            <a:avLst/>
                          </a:prstGeom>
                          <a:noFill/>
                          <a:ln w="9525">
                            <a:noFill/>
                            <a:miter lim="800000"/>
                            <a:headEnd/>
                            <a:tailEnd/>
                          </a:ln>
                        </pic:spPr>
                      </pic:pic>
                    </a:graphicData>
                  </a:graphic>
                </wp:inline>
              </w:drawing>
            </w:r>
          </w:p>
        </w:tc>
      </w:tr>
      <w:tr w:rsidR="0045048D" w:rsidTr="00523FBB">
        <w:tc>
          <w:tcPr>
            <w:tcW w:w="3636" w:type="dxa"/>
          </w:tcPr>
          <w:p w:rsidR="0045048D" w:rsidRPr="00940E3B" w:rsidRDefault="0045048D" w:rsidP="006203BC">
            <w:pPr>
              <w:outlineLvl w:val="3"/>
              <w:rPr>
                <w:rFonts w:asciiTheme="minorHAnsi" w:eastAsia="Times New Roman" w:hAnsiTheme="minorHAnsi" w:cs="Arial"/>
                <w:color w:val="222222"/>
                <w:sz w:val="20"/>
                <w:szCs w:val="20"/>
                <w:lang w:eastAsia="en-CA"/>
              </w:rPr>
            </w:pPr>
            <w:r w:rsidRPr="00940E3B">
              <w:rPr>
                <w:rFonts w:asciiTheme="minorHAnsi" w:eastAsia="Times New Roman" w:hAnsiTheme="minorHAnsi" w:cs="Arial"/>
                <w:color w:val="222222"/>
                <w:sz w:val="20"/>
                <w:szCs w:val="20"/>
                <w:lang w:eastAsia="en-CA"/>
              </w:rPr>
              <w:t xml:space="preserve">Rene Magritte, </w:t>
            </w:r>
            <w:proofErr w:type="spellStart"/>
            <w:r w:rsidRPr="00940E3B">
              <w:rPr>
                <w:rFonts w:asciiTheme="minorHAnsi" w:eastAsia="Times New Roman" w:hAnsiTheme="minorHAnsi" w:cs="Arial"/>
                <w:color w:val="222222"/>
                <w:sz w:val="20"/>
                <w:szCs w:val="20"/>
                <w:lang w:eastAsia="en-CA"/>
              </w:rPr>
              <w:t>Golconde</w:t>
            </w:r>
            <w:proofErr w:type="spellEnd"/>
            <w:r w:rsidRPr="00940E3B">
              <w:rPr>
                <w:rFonts w:asciiTheme="minorHAnsi" w:eastAsia="Times New Roman" w:hAnsiTheme="minorHAnsi" w:cs="Arial"/>
                <w:color w:val="222222"/>
                <w:sz w:val="20"/>
                <w:szCs w:val="20"/>
                <w:lang w:eastAsia="en-CA"/>
              </w:rPr>
              <w:t>, 1953</w:t>
            </w:r>
          </w:p>
        </w:tc>
        <w:tc>
          <w:tcPr>
            <w:tcW w:w="3966" w:type="dxa"/>
          </w:tcPr>
          <w:p w:rsidR="0045048D" w:rsidRPr="00940E3B" w:rsidRDefault="0045048D" w:rsidP="006203BC">
            <w:pPr>
              <w:outlineLvl w:val="3"/>
              <w:rPr>
                <w:rFonts w:asciiTheme="minorHAnsi" w:eastAsia="Times New Roman" w:hAnsiTheme="minorHAnsi" w:cs="Arial"/>
                <w:color w:val="222222"/>
                <w:sz w:val="20"/>
                <w:szCs w:val="20"/>
                <w:lang w:eastAsia="en-CA"/>
              </w:rPr>
            </w:pPr>
            <w:r w:rsidRPr="00940E3B">
              <w:rPr>
                <w:rFonts w:asciiTheme="minorHAnsi" w:eastAsia="Times New Roman" w:hAnsiTheme="minorHAnsi" w:cs="Arial"/>
                <w:color w:val="222222"/>
                <w:sz w:val="20"/>
                <w:szCs w:val="20"/>
                <w:lang w:eastAsia="en-CA"/>
              </w:rPr>
              <w:t>Salvador Dali, Persistence of Memory, 1931</w:t>
            </w:r>
          </w:p>
        </w:tc>
        <w:tc>
          <w:tcPr>
            <w:tcW w:w="4188" w:type="dxa"/>
          </w:tcPr>
          <w:p w:rsidR="0045048D" w:rsidRPr="00940E3B" w:rsidRDefault="00940E3B" w:rsidP="006203BC">
            <w:pPr>
              <w:outlineLvl w:val="3"/>
              <w:rPr>
                <w:rFonts w:asciiTheme="minorHAnsi" w:eastAsia="Times New Roman" w:hAnsiTheme="minorHAnsi" w:cs="Arial"/>
                <w:color w:val="222222"/>
                <w:sz w:val="20"/>
                <w:szCs w:val="20"/>
                <w:lang w:eastAsia="en-CA"/>
              </w:rPr>
            </w:pPr>
            <w:proofErr w:type="spellStart"/>
            <w:r w:rsidRPr="00940E3B">
              <w:rPr>
                <w:rFonts w:asciiTheme="minorHAnsi" w:eastAsia="Times New Roman" w:hAnsiTheme="minorHAnsi" w:cs="Arial"/>
                <w:color w:val="222222"/>
                <w:sz w:val="20"/>
                <w:szCs w:val="20"/>
                <w:lang w:eastAsia="en-CA"/>
              </w:rPr>
              <w:t>Frida</w:t>
            </w:r>
            <w:proofErr w:type="spellEnd"/>
            <w:r w:rsidRPr="00940E3B">
              <w:rPr>
                <w:rFonts w:asciiTheme="minorHAnsi" w:eastAsia="Times New Roman" w:hAnsiTheme="minorHAnsi" w:cs="Arial"/>
                <w:color w:val="222222"/>
                <w:sz w:val="20"/>
                <w:szCs w:val="20"/>
                <w:lang w:eastAsia="en-CA"/>
              </w:rPr>
              <w:t xml:space="preserve"> Kahlo, The Two </w:t>
            </w:r>
            <w:proofErr w:type="spellStart"/>
            <w:r w:rsidRPr="00940E3B">
              <w:rPr>
                <w:rFonts w:asciiTheme="minorHAnsi" w:eastAsia="Times New Roman" w:hAnsiTheme="minorHAnsi" w:cs="Arial"/>
                <w:color w:val="222222"/>
                <w:sz w:val="20"/>
                <w:szCs w:val="20"/>
                <w:lang w:eastAsia="en-CA"/>
              </w:rPr>
              <w:t>Fridas</w:t>
            </w:r>
            <w:proofErr w:type="spellEnd"/>
            <w:r w:rsidRPr="00940E3B">
              <w:rPr>
                <w:rFonts w:asciiTheme="minorHAnsi" w:eastAsia="Times New Roman" w:hAnsiTheme="minorHAnsi" w:cs="Arial"/>
                <w:color w:val="222222"/>
                <w:sz w:val="20"/>
                <w:szCs w:val="20"/>
                <w:lang w:eastAsia="en-CA"/>
              </w:rPr>
              <w:t>, 1939.</w:t>
            </w:r>
          </w:p>
        </w:tc>
      </w:tr>
    </w:tbl>
    <w:p w:rsidR="005B17BF" w:rsidRDefault="005B17BF" w:rsidP="006203BC">
      <w:pPr>
        <w:outlineLvl w:val="3"/>
        <w:rPr>
          <w:rFonts w:asciiTheme="minorHAnsi" w:eastAsia="Times New Roman" w:hAnsiTheme="minorHAnsi" w:cs="Arial"/>
          <w:b/>
          <w:color w:val="222222"/>
          <w:szCs w:val="24"/>
          <w:lang w:eastAsia="en-CA"/>
        </w:rPr>
      </w:pPr>
      <w:r>
        <w:rPr>
          <w:rFonts w:asciiTheme="minorHAnsi" w:eastAsia="Times New Roman" w:hAnsiTheme="minorHAnsi" w:cs="Arial"/>
          <w:b/>
          <w:color w:val="222222"/>
          <w:szCs w:val="24"/>
          <w:lang w:eastAsia="en-CA"/>
        </w:rPr>
        <w:t>Current Interpretations of Surrealism:</w:t>
      </w:r>
    </w:p>
    <w:tbl>
      <w:tblPr>
        <w:tblStyle w:val="TableGrid"/>
        <w:tblW w:w="12109"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86"/>
        <w:gridCol w:w="4956"/>
        <w:gridCol w:w="3768"/>
        <w:gridCol w:w="499"/>
      </w:tblGrid>
      <w:tr w:rsidR="005B17BF" w:rsidTr="00523FBB">
        <w:trPr>
          <w:trHeight w:val="3865"/>
        </w:trPr>
        <w:tc>
          <w:tcPr>
            <w:tcW w:w="2886" w:type="dxa"/>
          </w:tcPr>
          <w:p w:rsidR="005B17BF" w:rsidRDefault="005B17BF" w:rsidP="006203BC">
            <w:pPr>
              <w:outlineLvl w:val="3"/>
              <w:rPr>
                <w:rFonts w:asciiTheme="minorHAnsi" w:eastAsia="Times New Roman" w:hAnsiTheme="minorHAnsi" w:cs="Arial"/>
                <w:b/>
                <w:color w:val="222222"/>
                <w:szCs w:val="24"/>
                <w:lang w:eastAsia="en-CA"/>
              </w:rPr>
            </w:pPr>
            <w:r>
              <w:rPr>
                <w:rFonts w:ascii="Arial" w:hAnsi="Arial" w:cs="Arial"/>
                <w:noProof/>
                <w:sz w:val="20"/>
                <w:szCs w:val="20"/>
                <w:lang w:eastAsia="en-CA"/>
              </w:rPr>
              <w:drawing>
                <wp:inline distT="0" distB="0" distL="0" distR="0">
                  <wp:extent cx="1666875" cy="2349411"/>
                  <wp:effectExtent l="19050" t="0" r="9525" b="0"/>
                  <wp:docPr id="19" name="il_fi" descr="http://liaoyusheng.com/archives/20050225how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aoyusheng.com/archives/20050225howl4.jpg"/>
                          <pic:cNvPicPr>
                            <a:picLocks noChangeAspect="1" noChangeArrowheads="1"/>
                          </pic:cNvPicPr>
                        </pic:nvPicPr>
                        <pic:blipFill>
                          <a:blip r:embed="rId8" cstate="print"/>
                          <a:srcRect/>
                          <a:stretch>
                            <a:fillRect/>
                          </a:stretch>
                        </pic:blipFill>
                        <pic:spPr bwMode="auto">
                          <a:xfrm>
                            <a:off x="0" y="0"/>
                            <a:ext cx="1667589" cy="2350417"/>
                          </a:xfrm>
                          <a:prstGeom prst="rect">
                            <a:avLst/>
                          </a:prstGeom>
                          <a:noFill/>
                          <a:ln w="9525">
                            <a:noFill/>
                            <a:miter lim="800000"/>
                            <a:headEnd/>
                            <a:tailEnd/>
                          </a:ln>
                        </pic:spPr>
                      </pic:pic>
                    </a:graphicData>
                  </a:graphic>
                </wp:inline>
              </w:drawing>
            </w:r>
          </w:p>
        </w:tc>
        <w:tc>
          <w:tcPr>
            <w:tcW w:w="4956" w:type="dxa"/>
          </w:tcPr>
          <w:p w:rsidR="005B17BF" w:rsidRDefault="005B17BF" w:rsidP="006203BC">
            <w:pPr>
              <w:outlineLvl w:val="3"/>
              <w:rPr>
                <w:rFonts w:asciiTheme="minorHAnsi" w:eastAsia="Times New Roman" w:hAnsiTheme="minorHAnsi" w:cs="Arial"/>
                <w:b/>
                <w:color w:val="222222"/>
                <w:szCs w:val="24"/>
                <w:lang w:eastAsia="en-CA"/>
              </w:rPr>
            </w:pPr>
            <w:r>
              <w:rPr>
                <w:rFonts w:ascii="Arial" w:hAnsi="Arial" w:cs="Arial"/>
                <w:noProof/>
                <w:sz w:val="20"/>
                <w:szCs w:val="20"/>
                <w:lang w:eastAsia="en-CA"/>
              </w:rPr>
              <w:drawing>
                <wp:inline distT="0" distB="0" distL="0" distR="0">
                  <wp:extent cx="2984854" cy="2381250"/>
                  <wp:effectExtent l="19050" t="0" r="5996" b="0"/>
                  <wp:docPr id="22" name="il_fi" descr="http://4.bp.blogspot.com/-FvOSOF-Y7D8/TfduRQXKusI/AAAAAAAACGA/9wkTC3VdtaI/s1600/SURREAL+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FvOSOF-Y7D8/TfduRQXKusI/AAAAAAAACGA/9wkTC3VdtaI/s1600/SURREAL+ART+2.jpg"/>
                          <pic:cNvPicPr>
                            <a:picLocks noChangeAspect="1" noChangeArrowheads="1"/>
                          </pic:cNvPicPr>
                        </pic:nvPicPr>
                        <pic:blipFill>
                          <a:blip r:embed="rId9" cstate="print"/>
                          <a:srcRect/>
                          <a:stretch>
                            <a:fillRect/>
                          </a:stretch>
                        </pic:blipFill>
                        <pic:spPr bwMode="auto">
                          <a:xfrm>
                            <a:off x="0" y="0"/>
                            <a:ext cx="2984854" cy="2381250"/>
                          </a:xfrm>
                          <a:prstGeom prst="rect">
                            <a:avLst/>
                          </a:prstGeom>
                          <a:noFill/>
                          <a:ln w="9525">
                            <a:noFill/>
                            <a:miter lim="800000"/>
                            <a:headEnd/>
                            <a:tailEnd/>
                          </a:ln>
                        </pic:spPr>
                      </pic:pic>
                    </a:graphicData>
                  </a:graphic>
                </wp:inline>
              </w:drawing>
            </w:r>
          </w:p>
        </w:tc>
        <w:tc>
          <w:tcPr>
            <w:tcW w:w="4267" w:type="dxa"/>
            <w:gridSpan w:val="2"/>
          </w:tcPr>
          <w:p w:rsidR="005B17BF" w:rsidRDefault="00523FBB" w:rsidP="006203BC">
            <w:pPr>
              <w:outlineLvl w:val="3"/>
              <w:rPr>
                <w:rFonts w:asciiTheme="minorHAnsi" w:eastAsia="Times New Roman" w:hAnsiTheme="minorHAnsi" w:cs="Arial"/>
                <w:b/>
                <w:color w:val="222222"/>
                <w:szCs w:val="24"/>
                <w:lang w:eastAsia="en-CA"/>
              </w:rPr>
            </w:pPr>
            <w:r>
              <w:rPr>
                <w:rFonts w:ascii="Arial" w:hAnsi="Arial" w:cs="Arial"/>
                <w:noProof/>
                <w:sz w:val="20"/>
                <w:szCs w:val="20"/>
                <w:lang w:eastAsia="en-CA"/>
              </w:rPr>
              <w:drawing>
                <wp:inline distT="0" distB="0" distL="0" distR="0">
                  <wp:extent cx="2438400" cy="2438400"/>
                  <wp:effectExtent l="19050" t="0" r="0" b="0"/>
                  <wp:docPr id="25" name="il_fi" descr="http://www.webdesigncore.com/wp-content/uploads/2010/09/surreal/surrea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designcore.com/wp-content/uploads/2010/09/surreal/surreal18.jpg"/>
                          <pic:cNvPicPr>
                            <a:picLocks noChangeAspect="1" noChangeArrowheads="1"/>
                          </pic:cNvPicPr>
                        </pic:nvPicPr>
                        <pic:blipFill>
                          <a:blip r:embed="rId10" cstate="print"/>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tc>
      </w:tr>
      <w:tr w:rsidR="005B17BF" w:rsidTr="00523FBB">
        <w:trPr>
          <w:gridAfter w:val="1"/>
          <w:wAfter w:w="499" w:type="dxa"/>
          <w:trHeight w:val="740"/>
        </w:trPr>
        <w:tc>
          <w:tcPr>
            <w:tcW w:w="2886" w:type="dxa"/>
          </w:tcPr>
          <w:p w:rsidR="005B17BF" w:rsidRPr="005B17BF" w:rsidRDefault="005B17BF" w:rsidP="006203BC">
            <w:pPr>
              <w:outlineLvl w:val="3"/>
              <w:rPr>
                <w:rFonts w:asciiTheme="minorHAnsi" w:eastAsia="Times New Roman" w:hAnsiTheme="minorHAnsi" w:cs="Arial"/>
                <w:color w:val="222222"/>
                <w:sz w:val="20"/>
                <w:szCs w:val="20"/>
                <w:lang w:eastAsia="en-CA"/>
              </w:rPr>
            </w:pPr>
            <w:proofErr w:type="spellStart"/>
            <w:r w:rsidRPr="005B17BF">
              <w:rPr>
                <w:rFonts w:asciiTheme="minorHAnsi" w:eastAsia="Times New Roman" w:hAnsiTheme="minorHAnsi" w:cs="Arial"/>
                <w:color w:val="222222"/>
                <w:sz w:val="20"/>
                <w:szCs w:val="20"/>
                <w:lang w:eastAsia="en-CA"/>
              </w:rPr>
              <w:t>Hayao</w:t>
            </w:r>
            <w:proofErr w:type="spellEnd"/>
            <w:r w:rsidRPr="005B17BF">
              <w:rPr>
                <w:rFonts w:asciiTheme="minorHAnsi" w:eastAsia="Times New Roman" w:hAnsiTheme="minorHAnsi" w:cs="Arial"/>
                <w:color w:val="222222"/>
                <w:sz w:val="20"/>
                <w:szCs w:val="20"/>
                <w:lang w:eastAsia="en-CA"/>
              </w:rPr>
              <w:t xml:space="preserve"> </w:t>
            </w:r>
            <w:proofErr w:type="spellStart"/>
            <w:r w:rsidRPr="005B17BF">
              <w:rPr>
                <w:rFonts w:asciiTheme="minorHAnsi" w:eastAsia="Times New Roman" w:hAnsiTheme="minorHAnsi" w:cs="Arial"/>
                <w:color w:val="222222"/>
                <w:sz w:val="20"/>
                <w:szCs w:val="20"/>
                <w:lang w:eastAsia="en-CA"/>
              </w:rPr>
              <w:t>Miyakzaki</w:t>
            </w:r>
            <w:proofErr w:type="spellEnd"/>
            <w:r w:rsidRPr="005B17BF">
              <w:rPr>
                <w:rFonts w:asciiTheme="minorHAnsi" w:eastAsia="Times New Roman" w:hAnsiTheme="minorHAnsi" w:cs="Arial"/>
                <w:color w:val="222222"/>
                <w:sz w:val="20"/>
                <w:szCs w:val="20"/>
                <w:lang w:eastAsia="en-CA"/>
              </w:rPr>
              <w:t>, Howl’s Moving Castle,  2005</w:t>
            </w:r>
          </w:p>
        </w:tc>
        <w:tc>
          <w:tcPr>
            <w:tcW w:w="4956" w:type="dxa"/>
          </w:tcPr>
          <w:p w:rsidR="005B17BF" w:rsidRPr="005B17BF" w:rsidRDefault="00523FBB" w:rsidP="006203BC">
            <w:pPr>
              <w:outlineLvl w:val="3"/>
              <w:rPr>
                <w:rFonts w:asciiTheme="minorHAnsi" w:eastAsia="Times New Roman" w:hAnsiTheme="minorHAnsi" w:cs="Arial"/>
                <w:color w:val="222222"/>
                <w:sz w:val="20"/>
                <w:szCs w:val="20"/>
                <w:lang w:eastAsia="en-CA"/>
              </w:rPr>
            </w:pPr>
            <w:proofErr w:type="spellStart"/>
            <w:r>
              <w:rPr>
                <w:rFonts w:asciiTheme="minorHAnsi" w:eastAsia="Times New Roman" w:hAnsiTheme="minorHAnsi" w:cs="Arial"/>
                <w:color w:val="222222"/>
                <w:sz w:val="20"/>
                <w:szCs w:val="20"/>
                <w:lang w:eastAsia="en-CA"/>
              </w:rPr>
              <w:t>Vladmir</w:t>
            </w:r>
            <w:proofErr w:type="spellEnd"/>
            <w:r>
              <w:rPr>
                <w:rFonts w:asciiTheme="minorHAnsi" w:eastAsia="Times New Roman" w:hAnsiTheme="minorHAnsi" w:cs="Arial"/>
                <w:color w:val="222222"/>
                <w:sz w:val="20"/>
                <w:szCs w:val="20"/>
                <w:lang w:eastAsia="en-CA"/>
              </w:rPr>
              <w:t xml:space="preserve"> Kush, Departure of the Winged Ship,  2000s.</w:t>
            </w:r>
          </w:p>
        </w:tc>
        <w:tc>
          <w:tcPr>
            <w:tcW w:w="3768" w:type="dxa"/>
          </w:tcPr>
          <w:p w:rsidR="005B17BF" w:rsidRPr="00523FBB" w:rsidRDefault="00431B32" w:rsidP="006203BC">
            <w:pPr>
              <w:outlineLvl w:val="3"/>
              <w:rPr>
                <w:rFonts w:asciiTheme="minorHAnsi" w:eastAsia="Times New Roman" w:hAnsiTheme="minorHAnsi" w:cs="Arial"/>
                <w:color w:val="222222"/>
                <w:sz w:val="16"/>
                <w:szCs w:val="16"/>
                <w:lang w:eastAsia="en-CA"/>
              </w:rPr>
            </w:pPr>
            <w:hyperlink r:id="rId11" w:history="1">
              <w:r w:rsidR="00523FBB" w:rsidRPr="00523FBB">
                <w:rPr>
                  <w:rStyle w:val="Hyperlink"/>
                  <w:rFonts w:asciiTheme="minorHAnsi" w:eastAsia="Times New Roman" w:hAnsiTheme="minorHAnsi" w:cs="Arial"/>
                  <w:sz w:val="16"/>
                  <w:szCs w:val="16"/>
                  <w:lang w:eastAsia="en-CA"/>
                </w:rPr>
                <w:t>http://www.webdesigncore.com/2010/09/13/20-unimaginable-surreal-artworks/</w:t>
              </w:r>
            </w:hyperlink>
            <w:r w:rsidR="00523FBB" w:rsidRPr="00523FBB">
              <w:rPr>
                <w:rFonts w:asciiTheme="minorHAnsi" w:eastAsia="Times New Roman" w:hAnsiTheme="minorHAnsi" w:cs="Arial"/>
                <w:color w:val="222222"/>
                <w:sz w:val="16"/>
                <w:szCs w:val="16"/>
                <w:lang w:eastAsia="en-CA"/>
              </w:rPr>
              <w:t xml:space="preserve">  The World is a Playground</w:t>
            </w:r>
          </w:p>
        </w:tc>
      </w:tr>
    </w:tbl>
    <w:p w:rsidR="00523FBB" w:rsidRDefault="00523FBB" w:rsidP="006203BC">
      <w:pPr>
        <w:outlineLvl w:val="3"/>
        <w:rPr>
          <w:rFonts w:asciiTheme="minorHAnsi" w:eastAsia="Times New Roman" w:hAnsiTheme="minorHAnsi" w:cs="Arial"/>
          <w:b/>
          <w:color w:val="222222"/>
          <w:szCs w:val="24"/>
          <w:lang w:eastAsia="en-CA"/>
        </w:rPr>
      </w:pPr>
      <w:r>
        <w:rPr>
          <w:rFonts w:asciiTheme="minorHAnsi" w:eastAsia="Times New Roman" w:hAnsiTheme="minorHAnsi" w:cs="Arial"/>
          <w:b/>
          <w:color w:val="222222"/>
          <w:szCs w:val="24"/>
          <w:lang w:eastAsia="en-CA"/>
        </w:rPr>
        <w:t>How Does Surrealism Work?</w:t>
      </w:r>
    </w:p>
    <w:p w:rsidR="00523FBB" w:rsidRPr="00523FBB" w:rsidRDefault="00523FBB" w:rsidP="00523FBB">
      <w:pPr>
        <w:pStyle w:val="ListParagraph"/>
        <w:numPr>
          <w:ilvl w:val="0"/>
          <w:numId w:val="3"/>
        </w:numPr>
        <w:outlineLvl w:val="3"/>
        <w:rPr>
          <w:rFonts w:asciiTheme="minorHAnsi" w:eastAsia="Times New Roman" w:hAnsiTheme="minorHAnsi" w:cs="Arial"/>
          <w:color w:val="222222"/>
          <w:szCs w:val="24"/>
          <w:lang w:eastAsia="en-CA"/>
        </w:rPr>
      </w:pPr>
      <w:r w:rsidRPr="00523FBB">
        <w:rPr>
          <w:rFonts w:asciiTheme="minorHAnsi" w:eastAsia="Times New Roman" w:hAnsiTheme="minorHAnsi" w:cs="Arial"/>
          <w:color w:val="222222"/>
          <w:szCs w:val="24"/>
          <w:lang w:eastAsia="en-CA"/>
        </w:rPr>
        <w:t>Change of Scale – zoom in or out of an object</w:t>
      </w:r>
    </w:p>
    <w:p w:rsidR="00523FBB" w:rsidRPr="00523FBB" w:rsidRDefault="00523FBB" w:rsidP="00523FBB">
      <w:pPr>
        <w:pStyle w:val="ListParagraph"/>
        <w:numPr>
          <w:ilvl w:val="0"/>
          <w:numId w:val="3"/>
        </w:numPr>
        <w:outlineLvl w:val="3"/>
        <w:rPr>
          <w:rFonts w:asciiTheme="minorHAnsi" w:eastAsia="Times New Roman" w:hAnsiTheme="minorHAnsi" w:cs="Arial"/>
          <w:color w:val="222222"/>
          <w:szCs w:val="24"/>
          <w:lang w:eastAsia="en-CA"/>
        </w:rPr>
      </w:pPr>
      <w:r w:rsidRPr="00523FBB">
        <w:rPr>
          <w:rFonts w:asciiTheme="minorHAnsi" w:eastAsia="Times New Roman" w:hAnsiTheme="minorHAnsi" w:cs="Arial"/>
          <w:color w:val="222222"/>
          <w:szCs w:val="24"/>
          <w:lang w:eastAsia="en-CA"/>
        </w:rPr>
        <w:t>Substitution – replace one object for another</w:t>
      </w:r>
    </w:p>
    <w:p w:rsidR="00523FBB" w:rsidRPr="00523FBB" w:rsidRDefault="00523FBB" w:rsidP="00523FBB">
      <w:pPr>
        <w:pStyle w:val="ListParagraph"/>
        <w:numPr>
          <w:ilvl w:val="0"/>
          <w:numId w:val="3"/>
        </w:numPr>
        <w:outlineLvl w:val="3"/>
        <w:rPr>
          <w:rFonts w:asciiTheme="minorHAnsi" w:eastAsia="Times New Roman" w:hAnsiTheme="minorHAnsi" w:cs="Arial"/>
          <w:color w:val="222222"/>
          <w:szCs w:val="24"/>
          <w:lang w:eastAsia="en-CA"/>
        </w:rPr>
      </w:pPr>
      <w:r w:rsidRPr="00523FBB">
        <w:rPr>
          <w:rFonts w:asciiTheme="minorHAnsi" w:eastAsia="Times New Roman" w:hAnsiTheme="minorHAnsi" w:cs="Arial"/>
          <w:color w:val="222222"/>
          <w:szCs w:val="24"/>
          <w:lang w:eastAsia="en-CA"/>
        </w:rPr>
        <w:t>Placement or Context – take something from its normal place and put it somewhere else</w:t>
      </w:r>
    </w:p>
    <w:p w:rsidR="00523FBB" w:rsidRDefault="00523FBB" w:rsidP="00523FBB">
      <w:pPr>
        <w:pStyle w:val="ListParagraph"/>
        <w:numPr>
          <w:ilvl w:val="0"/>
          <w:numId w:val="3"/>
        </w:numPr>
        <w:outlineLvl w:val="3"/>
        <w:rPr>
          <w:rFonts w:asciiTheme="minorHAnsi" w:eastAsia="Times New Roman" w:hAnsiTheme="minorHAnsi" w:cs="Arial"/>
          <w:color w:val="222222"/>
          <w:szCs w:val="24"/>
          <w:lang w:eastAsia="en-CA"/>
        </w:rPr>
      </w:pPr>
      <w:r w:rsidRPr="00523FBB">
        <w:rPr>
          <w:rFonts w:asciiTheme="minorHAnsi" w:eastAsia="Times New Roman" w:hAnsiTheme="minorHAnsi" w:cs="Arial"/>
          <w:color w:val="222222"/>
          <w:szCs w:val="24"/>
          <w:lang w:eastAsia="en-CA"/>
        </w:rPr>
        <w:t xml:space="preserve">Combination – take 2 or more things and put them together </w:t>
      </w:r>
    </w:p>
    <w:p w:rsidR="00376C02" w:rsidRDefault="00376C02" w:rsidP="00523FBB">
      <w:pPr>
        <w:pStyle w:val="ListParagraph"/>
        <w:numPr>
          <w:ilvl w:val="0"/>
          <w:numId w:val="3"/>
        </w:numPr>
        <w:outlineLvl w:val="3"/>
        <w:rPr>
          <w:rFonts w:asciiTheme="minorHAnsi" w:eastAsia="Times New Roman" w:hAnsiTheme="minorHAnsi" w:cs="Arial"/>
          <w:color w:val="222222"/>
          <w:szCs w:val="24"/>
          <w:lang w:eastAsia="en-CA"/>
        </w:rPr>
      </w:pPr>
      <w:r>
        <w:rPr>
          <w:rFonts w:asciiTheme="minorHAnsi" w:eastAsia="Times New Roman" w:hAnsiTheme="minorHAnsi" w:cs="Arial"/>
          <w:color w:val="222222"/>
          <w:szCs w:val="24"/>
          <w:lang w:eastAsia="en-CA"/>
        </w:rPr>
        <w:t>Change of Function – make the object do something that it doesn’t ordinarily do</w:t>
      </w:r>
    </w:p>
    <w:p w:rsidR="00376C02" w:rsidRPr="0078393B" w:rsidRDefault="00376C02" w:rsidP="00376C02">
      <w:pPr>
        <w:pStyle w:val="ListParagraph"/>
        <w:numPr>
          <w:ilvl w:val="0"/>
          <w:numId w:val="3"/>
        </w:numPr>
        <w:outlineLvl w:val="3"/>
        <w:rPr>
          <w:rFonts w:asciiTheme="minorHAnsi" w:eastAsia="Times New Roman" w:hAnsiTheme="minorHAnsi" w:cs="Arial"/>
          <w:color w:val="222222"/>
          <w:szCs w:val="24"/>
          <w:lang w:eastAsia="en-CA"/>
        </w:rPr>
      </w:pPr>
      <w:r>
        <w:rPr>
          <w:rFonts w:asciiTheme="minorHAnsi" w:eastAsia="Times New Roman" w:hAnsiTheme="minorHAnsi" w:cs="Arial"/>
          <w:color w:val="222222"/>
          <w:szCs w:val="24"/>
          <w:lang w:eastAsia="en-CA"/>
        </w:rPr>
        <w:t>Change of Property – change the object’s physical properties ex. make something soft be hard, etc.</w:t>
      </w:r>
    </w:p>
    <w:p w:rsidR="00683594" w:rsidRPr="006203BC" w:rsidRDefault="00683594" w:rsidP="00683594">
      <w:pPr>
        <w:rPr>
          <w:rFonts w:asciiTheme="minorHAnsi" w:hAnsiTheme="minorHAnsi"/>
        </w:rPr>
      </w:pPr>
      <w:r w:rsidRPr="006203BC">
        <w:rPr>
          <w:rFonts w:asciiTheme="minorHAnsi" w:hAnsiTheme="minorHAnsi"/>
        </w:rPr>
        <w:t>AWM2O0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Showalter/Stratford</w:t>
      </w:r>
    </w:p>
    <w:p w:rsidR="00376C02" w:rsidRPr="00376C02" w:rsidRDefault="00376C02" w:rsidP="00683594">
      <w:pPr>
        <w:jc w:val="center"/>
        <w:rPr>
          <w:rFonts w:asciiTheme="minorHAnsi" w:hAnsiTheme="minorHAnsi"/>
          <w:sz w:val="36"/>
          <w:szCs w:val="36"/>
        </w:rPr>
      </w:pPr>
      <w:r w:rsidRPr="00376C02">
        <w:rPr>
          <w:rFonts w:asciiTheme="minorHAnsi" w:hAnsiTheme="minorHAnsi"/>
          <w:sz w:val="36"/>
          <w:szCs w:val="36"/>
        </w:rPr>
        <w:t>Surrealist Landscape Painting</w:t>
      </w:r>
    </w:p>
    <w:p w:rsidR="0045048D" w:rsidRPr="0045048D" w:rsidRDefault="0045048D" w:rsidP="006203BC">
      <w:pPr>
        <w:outlineLvl w:val="3"/>
        <w:rPr>
          <w:rFonts w:asciiTheme="minorHAnsi" w:eastAsia="Times New Roman" w:hAnsiTheme="minorHAnsi" w:cs="Arial"/>
          <w:b/>
          <w:color w:val="222222"/>
          <w:szCs w:val="24"/>
          <w:lang w:eastAsia="en-CA"/>
        </w:rPr>
      </w:pPr>
      <w:r w:rsidRPr="0045048D">
        <w:rPr>
          <w:rFonts w:asciiTheme="minorHAnsi" w:eastAsia="Times New Roman" w:hAnsiTheme="minorHAnsi" w:cs="Arial"/>
          <w:b/>
          <w:color w:val="222222"/>
          <w:szCs w:val="24"/>
          <w:lang w:eastAsia="en-CA"/>
        </w:rPr>
        <w:t>Your Challenge:</w:t>
      </w:r>
    </w:p>
    <w:p w:rsidR="0045048D" w:rsidRPr="003B5764" w:rsidRDefault="00A0380D" w:rsidP="006203BC">
      <w:pPr>
        <w:outlineLvl w:val="3"/>
        <w:rPr>
          <w:rFonts w:asciiTheme="minorHAnsi" w:eastAsia="Times New Roman" w:hAnsiTheme="minorHAnsi" w:cs="Arial"/>
          <w:color w:val="222222"/>
          <w:szCs w:val="24"/>
          <w:lang w:eastAsia="en-CA"/>
        </w:rPr>
      </w:pPr>
      <w:r w:rsidRPr="003B5764">
        <w:rPr>
          <w:rFonts w:asciiTheme="minorHAnsi" w:eastAsia="Times New Roman" w:hAnsiTheme="minorHAnsi" w:cs="Arial"/>
          <w:color w:val="222222"/>
          <w:szCs w:val="24"/>
          <w:lang w:eastAsia="en-CA"/>
        </w:rPr>
        <w:t>You will take one of the Surrealist techniques and create a low-relief painting that will be completed</w:t>
      </w:r>
      <w:r w:rsidR="0045048D" w:rsidRPr="003B5764">
        <w:rPr>
          <w:rFonts w:asciiTheme="minorHAnsi" w:eastAsia="Times New Roman" w:hAnsiTheme="minorHAnsi" w:cs="Arial"/>
          <w:color w:val="222222"/>
          <w:szCs w:val="24"/>
          <w:lang w:eastAsia="en-CA"/>
        </w:rPr>
        <w:t xml:space="preserve"> using many layers of acrylic paint</w:t>
      </w:r>
      <w:r w:rsidR="00683594" w:rsidRPr="003B5764">
        <w:rPr>
          <w:rFonts w:asciiTheme="minorHAnsi" w:eastAsia="Times New Roman" w:hAnsiTheme="minorHAnsi" w:cs="Arial"/>
          <w:color w:val="222222"/>
          <w:szCs w:val="24"/>
          <w:lang w:eastAsia="en-CA"/>
        </w:rPr>
        <w:t xml:space="preserve"> applied with a</w:t>
      </w:r>
      <w:r w:rsidRPr="003B5764">
        <w:rPr>
          <w:rFonts w:asciiTheme="minorHAnsi" w:eastAsia="Times New Roman" w:hAnsiTheme="minorHAnsi" w:cs="Arial"/>
          <w:color w:val="222222"/>
          <w:szCs w:val="24"/>
          <w:lang w:eastAsia="en-CA"/>
        </w:rPr>
        <w:t xml:space="preserve"> dry-brush</w:t>
      </w:r>
      <w:r w:rsidR="00683594" w:rsidRPr="003B5764">
        <w:rPr>
          <w:rFonts w:asciiTheme="minorHAnsi" w:eastAsia="Times New Roman" w:hAnsiTheme="minorHAnsi" w:cs="Arial"/>
          <w:color w:val="222222"/>
          <w:szCs w:val="24"/>
          <w:lang w:eastAsia="en-CA"/>
        </w:rPr>
        <w:t xml:space="preserve"> technique</w:t>
      </w:r>
      <w:r w:rsidR="0045048D" w:rsidRPr="003B5764">
        <w:rPr>
          <w:rFonts w:asciiTheme="minorHAnsi" w:eastAsia="Times New Roman" w:hAnsiTheme="minorHAnsi" w:cs="Arial"/>
          <w:color w:val="222222"/>
          <w:szCs w:val="24"/>
          <w:lang w:eastAsia="en-CA"/>
        </w:rPr>
        <w:t>.</w:t>
      </w:r>
    </w:p>
    <w:p w:rsidR="00683594" w:rsidRDefault="000E0A74" w:rsidP="006203BC">
      <w:pPr>
        <w:outlineLvl w:val="3"/>
        <w:rPr>
          <w:rFonts w:asciiTheme="minorHAnsi" w:eastAsia="Times New Roman" w:hAnsiTheme="minorHAnsi" w:cs="Arial"/>
          <w:color w:val="222222"/>
          <w:szCs w:val="24"/>
          <w:lang w:eastAsia="en-CA"/>
        </w:rPr>
      </w:pPr>
      <w:r>
        <w:rPr>
          <w:rFonts w:asciiTheme="minorHAnsi" w:eastAsia="Times New Roman" w:hAnsiTheme="minorHAnsi" w:cs="Arial"/>
          <w:noProof/>
          <w:color w:val="222222"/>
          <w:szCs w:val="24"/>
          <w:lang w:eastAsia="en-CA"/>
        </w:rPr>
        <w:drawing>
          <wp:anchor distT="0" distB="0" distL="114300" distR="114300" simplePos="0" relativeHeight="251658240" behindDoc="1" locked="0" layoutInCell="1" allowOverlap="1">
            <wp:simplePos x="0" y="0"/>
            <wp:positionH relativeFrom="column">
              <wp:posOffset>-76200</wp:posOffset>
            </wp:positionH>
            <wp:positionV relativeFrom="paragraph">
              <wp:posOffset>40640</wp:posOffset>
            </wp:positionV>
            <wp:extent cx="2603500" cy="1952625"/>
            <wp:effectExtent l="19050" t="0" r="6350" b="0"/>
            <wp:wrapTight wrapText="bothSides">
              <wp:wrapPolygon edited="0">
                <wp:start x="-158" y="0"/>
                <wp:lineTo x="-158" y="21495"/>
                <wp:lineTo x="21653" y="21495"/>
                <wp:lineTo x="21653" y="0"/>
                <wp:lineTo x="-158" y="0"/>
              </wp:wrapPolygon>
            </wp:wrapTight>
            <wp:docPr id="2" name="Picture 1" descr="File:Qajari relie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Qajari relief.jpg">
                      <a:hlinkClick r:id="rId12"/>
                    </pic:cNvPr>
                    <pic:cNvPicPr>
                      <a:picLocks noChangeAspect="1" noChangeArrowheads="1"/>
                    </pic:cNvPicPr>
                  </pic:nvPicPr>
                  <pic:blipFill>
                    <a:blip r:embed="rId13" cstate="print"/>
                    <a:srcRect/>
                    <a:stretch>
                      <a:fillRect/>
                    </a:stretch>
                  </pic:blipFill>
                  <pic:spPr bwMode="auto">
                    <a:xfrm>
                      <a:off x="0" y="0"/>
                      <a:ext cx="2603500" cy="1952625"/>
                    </a:xfrm>
                    <a:prstGeom prst="rect">
                      <a:avLst/>
                    </a:prstGeom>
                    <a:noFill/>
                    <a:ln w="9525">
                      <a:noFill/>
                      <a:miter lim="800000"/>
                      <a:headEnd/>
                      <a:tailEnd/>
                    </a:ln>
                  </pic:spPr>
                </pic:pic>
              </a:graphicData>
            </a:graphic>
          </wp:anchor>
        </w:drawing>
      </w:r>
    </w:p>
    <w:p w:rsidR="00683594" w:rsidRPr="00683594" w:rsidRDefault="00683594" w:rsidP="006203BC">
      <w:pPr>
        <w:outlineLvl w:val="3"/>
        <w:rPr>
          <w:rFonts w:asciiTheme="minorHAnsi" w:eastAsia="Times New Roman" w:hAnsiTheme="minorHAnsi" w:cs="Arial"/>
          <w:b/>
          <w:color w:val="222222"/>
          <w:szCs w:val="24"/>
          <w:lang w:eastAsia="en-CA"/>
        </w:rPr>
      </w:pPr>
      <w:r>
        <w:rPr>
          <w:rFonts w:asciiTheme="minorHAnsi" w:eastAsia="Times New Roman" w:hAnsiTheme="minorHAnsi" w:cs="Arial"/>
          <w:b/>
          <w:color w:val="222222"/>
          <w:szCs w:val="24"/>
          <w:lang w:eastAsia="en-CA"/>
        </w:rPr>
        <w:t>Sketchbook</w:t>
      </w:r>
      <w:r w:rsidRPr="00683594">
        <w:rPr>
          <w:rFonts w:asciiTheme="minorHAnsi" w:eastAsia="Times New Roman" w:hAnsiTheme="minorHAnsi" w:cs="Arial"/>
          <w:b/>
          <w:color w:val="222222"/>
          <w:szCs w:val="24"/>
          <w:lang w:eastAsia="en-CA"/>
        </w:rPr>
        <w:t xml:space="preserve"> Assignments:</w:t>
      </w:r>
    </w:p>
    <w:p w:rsidR="00683594" w:rsidRDefault="00683594" w:rsidP="00683594">
      <w:pPr>
        <w:pStyle w:val="ListParagraph"/>
        <w:numPr>
          <w:ilvl w:val="0"/>
          <w:numId w:val="4"/>
        </w:numPr>
        <w:outlineLvl w:val="3"/>
        <w:rPr>
          <w:rFonts w:asciiTheme="minorHAnsi" w:eastAsia="Times New Roman" w:hAnsiTheme="minorHAnsi" w:cs="Arial"/>
          <w:color w:val="222222"/>
          <w:szCs w:val="24"/>
          <w:lang w:eastAsia="en-CA"/>
        </w:rPr>
      </w:pPr>
      <w:r>
        <w:rPr>
          <w:rFonts w:asciiTheme="minorHAnsi" w:eastAsia="Times New Roman" w:hAnsiTheme="minorHAnsi" w:cs="Arial"/>
          <w:color w:val="222222"/>
          <w:szCs w:val="24"/>
          <w:lang w:eastAsia="en-CA"/>
        </w:rPr>
        <w:t>Surreal Sandwich</w:t>
      </w:r>
    </w:p>
    <w:p w:rsidR="00683594" w:rsidRDefault="00683594" w:rsidP="00683594">
      <w:pPr>
        <w:pStyle w:val="ListParagraph"/>
        <w:numPr>
          <w:ilvl w:val="0"/>
          <w:numId w:val="4"/>
        </w:numPr>
        <w:outlineLvl w:val="3"/>
        <w:rPr>
          <w:rFonts w:asciiTheme="minorHAnsi" w:eastAsia="Times New Roman" w:hAnsiTheme="minorHAnsi" w:cs="Arial"/>
          <w:color w:val="222222"/>
          <w:szCs w:val="24"/>
          <w:lang w:eastAsia="en-CA"/>
        </w:rPr>
      </w:pPr>
      <w:r>
        <w:rPr>
          <w:rFonts w:asciiTheme="minorHAnsi" w:eastAsia="Times New Roman" w:hAnsiTheme="minorHAnsi" w:cs="Arial"/>
          <w:color w:val="222222"/>
          <w:szCs w:val="24"/>
          <w:lang w:eastAsia="en-CA"/>
        </w:rPr>
        <w:t>Absurd Collage</w:t>
      </w:r>
    </w:p>
    <w:p w:rsidR="00683594" w:rsidRDefault="00683594" w:rsidP="00683594">
      <w:pPr>
        <w:pStyle w:val="ListParagraph"/>
        <w:numPr>
          <w:ilvl w:val="0"/>
          <w:numId w:val="4"/>
        </w:numPr>
        <w:outlineLvl w:val="3"/>
        <w:rPr>
          <w:rFonts w:asciiTheme="minorHAnsi" w:eastAsia="Times New Roman" w:hAnsiTheme="minorHAnsi" w:cs="Arial"/>
          <w:color w:val="222222"/>
          <w:szCs w:val="24"/>
          <w:lang w:eastAsia="en-CA"/>
        </w:rPr>
      </w:pPr>
      <w:r>
        <w:rPr>
          <w:rFonts w:asciiTheme="minorHAnsi" w:eastAsia="Times New Roman" w:hAnsiTheme="minorHAnsi" w:cs="Arial"/>
          <w:color w:val="222222"/>
          <w:szCs w:val="24"/>
          <w:lang w:eastAsia="en-CA"/>
        </w:rPr>
        <w:t>Dry-Brush Experiment(s)</w:t>
      </w:r>
    </w:p>
    <w:p w:rsidR="00683594" w:rsidRDefault="00683594" w:rsidP="00683594">
      <w:pPr>
        <w:outlineLvl w:val="3"/>
        <w:rPr>
          <w:rFonts w:asciiTheme="minorHAnsi" w:eastAsia="Times New Roman" w:hAnsiTheme="minorHAnsi" w:cs="Arial"/>
          <w:color w:val="222222"/>
          <w:szCs w:val="24"/>
          <w:lang w:eastAsia="en-CA"/>
        </w:rPr>
      </w:pPr>
    </w:p>
    <w:p w:rsidR="00F449E7" w:rsidRPr="000E0A74" w:rsidRDefault="000E0A74" w:rsidP="00683594">
      <w:pPr>
        <w:outlineLvl w:val="3"/>
        <w:rPr>
          <w:rFonts w:asciiTheme="minorHAnsi" w:eastAsia="Times New Roman" w:hAnsiTheme="minorHAnsi" w:cs="Arial"/>
          <w:b/>
          <w:i/>
          <w:color w:val="222222"/>
          <w:szCs w:val="24"/>
          <w:lang w:eastAsia="en-CA"/>
        </w:rPr>
      </w:pPr>
      <w:r>
        <w:rPr>
          <w:rFonts w:asciiTheme="minorHAnsi" w:eastAsia="Times New Roman" w:hAnsiTheme="minorHAnsi" w:cs="Arial"/>
          <w:b/>
          <w:i/>
          <w:color w:val="222222"/>
          <w:szCs w:val="24"/>
          <w:lang w:eastAsia="en-CA"/>
        </w:rPr>
        <w:t xml:space="preserve">What is Low </w:t>
      </w:r>
      <w:r w:rsidR="00F449E7" w:rsidRPr="000E0A74">
        <w:rPr>
          <w:rFonts w:asciiTheme="minorHAnsi" w:eastAsia="Times New Roman" w:hAnsiTheme="minorHAnsi" w:cs="Arial"/>
          <w:b/>
          <w:i/>
          <w:color w:val="222222"/>
          <w:szCs w:val="24"/>
          <w:lang w:eastAsia="en-CA"/>
        </w:rPr>
        <w:t>Relief?</w:t>
      </w:r>
    </w:p>
    <w:p w:rsidR="000E0A74" w:rsidRPr="000E0A74" w:rsidRDefault="000E0A74" w:rsidP="00683594">
      <w:pPr>
        <w:outlineLvl w:val="3"/>
        <w:rPr>
          <w:rFonts w:ascii="Verdana" w:hAnsi="Verdana"/>
          <w:i/>
          <w:color w:val="333333"/>
          <w:sz w:val="18"/>
          <w:szCs w:val="18"/>
          <w:lang/>
        </w:rPr>
      </w:pPr>
      <w:r>
        <w:rPr>
          <w:rFonts w:ascii="Verdana" w:hAnsi="Verdana"/>
          <w:i/>
          <w:color w:val="333333"/>
          <w:sz w:val="18"/>
          <w:szCs w:val="18"/>
          <w:lang/>
        </w:rPr>
        <w:t>Low</w:t>
      </w:r>
      <w:r w:rsidRPr="000E0A74">
        <w:rPr>
          <w:rFonts w:ascii="Verdana" w:hAnsi="Verdana"/>
          <w:i/>
          <w:color w:val="333333"/>
          <w:sz w:val="18"/>
          <w:szCs w:val="18"/>
          <w:lang/>
        </w:rPr>
        <w:t xml:space="preserve"> relief is created either by carving away material (wood, stone, ivory, jade, etc.) or adding material to the top of an otherwise smooth surface.</w:t>
      </w:r>
      <w:r>
        <w:rPr>
          <w:rFonts w:ascii="Verdana" w:hAnsi="Verdana"/>
          <w:i/>
          <w:color w:val="333333"/>
          <w:sz w:val="18"/>
          <w:szCs w:val="18"/>
          <w:lang/>
        </w:rPr>
        <w:t xml:space="preserve">  For example, look at the design on a coin...</w:t>
      </w:r>
    </w:p>
    <w:p w:rsidR="00F449E7" w:rsidRPr="000E0A74" w:rsidRDefault="000E0A74" w:rsidP="00683594">
      <w:pPr>
        <w:outlineLvl w:val="3"/>
        <w:rPr>
          <w:rFonts w:asciiTheme="minorHAnsi" w:eastAsia="Times New Roman" w:hAnsiTheme="minorHAnsi" w:cs="Arial"/>
          <w:color w:val="222222"/>
          <w:sz w:val="16"/>
          <w:szCs w:val="16"/>
          <w:lang w:eastAsia="en-CA"/>
        </w:rPr>
      </w:pPr>
      <w:r w:rsidRPr="000E0A74">
        <w:rPr>
          <w:rFonts w:asciiTheme="minorHAnsi" w:eastAsia="Times New Roman" w:hAnsiTheme="minorHAnsi" w:cs="Arial"/>
          <w:color w:val="222222"/>
          <w:sz w:val="16"/>
          <w:szCs w:val="16"/>
          <w:lang w:eastAsia="en-CA"/>
        </w:rPr>
        <w:t xml:space="preserve">http://arthistory.about.com/od/glossary_b/g/bas_relief.htm </w:t>
      </w:r>
    </w:p>
    <w:p w:rsidR="000E0A74" w:rsidRDefault="000E0A74" w:rsidP="00683594">
      <w:pPr>
        <w:outlineLvl w:val="3"/>
        <w:rPr>
          <w:rFonts w:asciiTheme="minorHAnsi" w:eastAsia="Times New Roman" w:hAnsiTheme="minorHAnsi" w:cs="Arial"/>
          <w:color w:val="222222"/>
          <w:szCs w:val="24"/>
          <w:lang w:eastAsia="en-CA"/>
        </w:rPr>
      </w:pPr>
      <w:r w:rsidRPr="00F449E7">
        <w:rPr>
          <w:rFonts w:asciiTheme="minorHAnsi" w:eastAsia="Times New Roman" w:hAnsiTheme="minorHAnsi" w:cs="Arial"/>
          <w:noProof/>
          <w:color w:val="222222"/>
          <w:szCs w:val="24"/>
          <w:lang w:val="en-US" w:eastAsia="zh-TW"/>
        </w:rPr>
        <w:pict>
          <v:shapetype id="_x0000_t202" coordsize="21600,21600" o:spt="202" path="m,l,21600r21600,l21600,xe">
            <v:stroke joinstyle="miter"/>
            <v:path gradientshapeok="t" o:connecttype="rect"/>
          </v:shapetype>
          <v:shape id="_x0000_s1026" type="#_x0000_t202" style="position:absolute;margin-left:-213.75pt;margin-top:6.1pt;width:438pt;height:27.05pt;z-index:-251656192;mso-width-relative:margin;mso-height-relative:margin" wrapcoords="-83 -424 -83 21176 21683 21176 21683 -424 -83 -424">
            <v:textbox>
              <w:txbxContent>
                <w:p w:rsidR="003B5764" w:rsidRPr="00F449E7" w:rsidRDefault="003B5764" w:rsidP="00F449E7">
                  <w:pPr>
                    <w:pStyle w:val="ListParagraph"/>
                    <w:ind w:left="0"/>
                    <w:outlineLvl w:val="3"/>
                    <w:rPr>
                      <w:rFonts w:asciiTheme="minorHAnsi" w:eastAsia="Times New Roman" w:hAnsiTheme="minorHAnsi" w:cs="Arial"/>
                      <w:color w:val="222222"/>
                      <w:sz w:val="16"/>
                      <w:szCs w:val="16"/>
                      <w:lang w:eastAsia="en-CA"/>
                    </w:rPr>
                  </w:pPr>
                  <w:r w:rsidRPr="00F449E7">
                    <w:rPr>
                      <w:rFonts w:asciiTheme="minorHAnsi" w:hAnsiTheme="minorHAnsi"/>
                      <w:sz w:val="16"/>
                      <w:szCs w:val="16"/>
                      <w:lang/>
                    </w:rPr>
                    <w:t xml:space="preserve">A </w:t>
                  </w:r>
                  <w:hyperlink r:id="rId14" w:tooltip="Persian Empire" w:history="1">
                    <w:r w:rsidRPr="00F449E7">
                      <w:rPr>
                        <w:rStyle w:val="Hyperlink"/>
                        <w:rFonts w:asciiTheme="minorHAnsi" w:hAnsiTheme="minorHAnsi"/>
                        <w:sz w:val="16"/>
                        <w:szCs w:val="16"/>
                        <w:lang/>
                      </w:rPr>
                      <w:t>Persian</w:t>
                    </w:r>
                  </w:hyperlink>
                  <w:r w:rsidRPr="00F449E7">
                    <w:rPr>
                      <w:rFonts w:asciiTheme="minorHAnsi" w:hAnsiTheme="minorHAnsi"/>
                      <w:sz w:val="16"/>
                      <w:szCs w:val="16"/>
                      <w:lang/>
                    </w:rPr>
                    <w:t xml:space="preserve"> </w:t>
                  </w:r>
                  <w:r w:rsidRPr="00F449E7">
                    <w:rPr>
                      <w:rFonts w:asciiTheme="minorHAnsi" w:hAnsiTheme="minorHAnsi"/>
                      <w:b/>
                      <w:bCs/>
                      <w:sz w:val="16"/>
                      <w:szCs w:val="16"/>
                      <w:lang/>
                    </w:rPr>
                    <w:t>mid-relief</w:t>
                  </w:r>
                  <w:r w:rsidRPr="00F449E7">
                    <w:rPr>
                      <w:rFonts w:asciiTheme="minorHAnsi" w:hAnsiTheme="minorHAnsi"/>
                      <w:sz w:val="16"/>
                      <w:szCs w:val="16"/>
                      <w:lang/>
                    </w:rPr>
                    <w:t xml:space="preserve"> (</w:t>
                  </w:r>
                  <w:r w:rsidRPr="00F449E7">
                    <w:rPr>
                      <w:rFonts w:asciiTheme="minorHAnsi" w:hAnsiTheme="minorHAnsi"/>
                      <w:i/>
                      <w:iCs/>
                      <w:sz w:val="16"/>
                      <w:szCs w:val="16"/>
                      <w:lang/>
                    </w:rPr>
                    <w:t>mezzo-</w:t>
                  </w:r>
                  <w:proofErr w:type="spellStart"/>
                  <w:r w:rsidRPr="00F449E7">
                    <w:rPr>
                      <w:rFonts w:asciiTheme="minorHAnsi" w:hAnsiTheme="minorHAnsi"/>
                      <w:i/>
                      <w:iCs/>
                      <w:sz w:val="16"/>
                      <w:szCs w:val="16"/>
                      <w:lang/>
                    </w:rPr>
                    <w:t>rilievo</w:t>
                  </w:r>
                  <w:proofErr w:type="spellEnd"/>
                  <w:r w:rsidRPr="00F449E7">
                    <w:rPr>
                      <w:rFonts w:asciiTheme="minorHAnsi" w:hAnsiTheme="minorHAnsi"/>
                      <w:sz w:val="16"/>
                      <w:szCs w:val="16"/>
                      <w:lang/>
                    </w:rPr>
                    <w:t xml:space="preserve">) from the </w:t>
                  </w:r>
                  <w:hyperlink r:id="rId15" w:tooltip="Qajar dynasty" w:history="1">
                    <w:proofErr w:type="spellStart"/>
                    <w:r w:rsidRPr="00F449E7">
                      <w:rPr>
                        <w:rStyle w:val="Hyperlink"/>
                        <w:rFonts w:asciiTheme="minorHAnsi" w:hAnsiTheme="minorHAnsi"/>
                        <w:sz w:val="16"/>
                        <w:szCs w:val="16"/>
                        <w:lang/>
                      </w:rPr>
                      <w:t>Qajar</w:t>
                    </w:r>
                    <w:proofErr w:type="spellEnd"/>
                  </w:hyperlink>
                  <w:r w:rsidRPr="00F449E7">
                    <w:rPr>
                      <w:rFonts w:asciiTheme="minorHAnsi" w:hAnsiTheme="minorHAnsi"/>
                      <w:sz w:val="16"/>
                      <w:szCs w:val="16"/>
                      <w:lang/>
                    </w:rPr>
                    <w:t xml:space="preserve"> era, located at </w:t>
                  </w:r>
                  <w:hyperlink r:id="rId16" w:tooltip="Tangeh Savashi" w:history="1">
                    <w:proofErr w:type="spellStart"/>
                    <w:r w:rsidRPr="00F449E7">
                      <w:rPr>
                        <w:rStyle w:val="Hyperlink"/>
                        <w:rFonts w:asciiTheme="minorHAnsi" w:hAnsiTheme="minorHAnsi"/>
                        <w:sz w:val="16"/>
                        <w:szCs w:val="16"/>
                        <w:lang/>
                      </w:rPr>
                      <w:t>Tangeh</w:t>
                    </w:r>
                    <w:proofErr w:type="spellEnd"/>
                    <w:r w:rsidRPr="00F449E7">
                      <w:rPr>
                        <w:rStyle w:val="Hyperlink"/>
                        <w:rFonts w:asciiTheme="minorHAnsi" w:hAnsiTheme="minorHAnsi"/>
                        <w:sz w:val="16"/>
                        <w:szCs w:val="16"/>
                        <w:lang/>
                      </w:rPr>
                      <w:t xml:space="preserve"> </w:t>
                    </w:r>
                    <w:proofErr w:type="spellStart"/>
                    <w:r w:rsidRPr="00F449E7">
                      <w:rPr>
                        <w:rStyle w:val="Hyperlink"/>
                        <w:rFonts w:asciiTheme="minorHAnsi" w:hAnsiTheme="minorHAnsi"/>
                        <w:sz w:val="16"/>
                        <w:szCs w:val="16"/>
                        <w:lang/>
                      </w:rPr>
                      <w:t>Savashi</w:t>
                    </w:r>
                    <w:proofErr w:type="spellEnd"/>
                  </w:hyperlink>
                  <w:r w:rsidRPr="00F449E7">
                    <w:rPr>
                      <w:rFonts w:asciiTheme="minorHAnsi" w:hAnsiTheme="minorHAnsi"/>
                      <w:sz w:val="16"/>
                      <w:szCs w:val="16"/>
                      <w:lang/>
                    </w:rPr>
                    <w:t xml:space="preserve"> in </w:t>
                  </w:r>
                  <w:hyperlink r:id="rId17" w:tooltip="Iran" w:history="1">
                    <w:r w:rsidRPr="00F449E7">
                      <w:rPr>
                        <w:rStyle w:val="Hyperlink"/>
                        <w:rFonts w:asciiTheme="minorHAnsi" w:hAnsiTheme="minorHAnsi"/>
                        <w:sz w:val="16"/>
                        <w:szCs w:val="16"/>
                        <w:lang/>
                      </w:rPr>
                      <w:t>Iran</w:t>
                    </w:r>
                  </w:hyperlink>
                  <w:r w:rsidRPr="00F449E7">
                    <w:rPr>
                      <w:rFonts w:asciiTheme="minorHAnsi" w:hAnsiTheme="minorHAnsi"/>
                      <w:sz w:val="16"/>
                      <w:szCs w:val="16"/>
                      <w:lang/>
                    </w:rPr>
                    <w:t>, which might also be described as two stages of low-relief</w:t>
                  </w:r>
                </w:p>
                <w:p w:rsidR="003B5764" w:rsidRDefault="003B5764" w:rsidP="00F449E7"/>
              </w:txbxContent>
            </v:textbox>
            <w10:wrap type="tight"/>
          </v:shape>
        </w:pict>
      </w:r>
    </w:p>
    <w:p w:rsidR="000E0A74" w:rsidRDefault="000E0A74" w:rsidP="00683594">
      <w:pPr>
        <w:outlineLvl w:val="3"/>
        <w:rPr>
          <w:rFonts w:asciiTheme="minorHAnsi" w:eastAsia="Times New Roman" w:hAnsiTheme="minorHAnsi" w:cs="Arial"/>
          <w:color w:val="222222"/>
          <w:szCs w:val="24"/>
          <w:lang w:eastAsia="en-CA"/>
        </w:rPr>
      </w:pPr>
    </w:p>
    <w:p w:rsidR="00F449E7" w:rsidRDefault="00F449E7" w:rsidP="00683594">
      <w:pPr>
        <w:outlineLvl w:val="3"/>
        <w:rPr>
          <w:rFonts w:asciiTheme="minorHAnsi" w:eastAsia="Times New Roman" w:hAnsiTheme="minorHAnsi" w:cs="Arial"/>
          <w:color w:val="222222"/>
          <w:szCs w:val="24"/>
          <w:lang w:eastAsia="en-CA"/>
        </w:rPr>
      </w:pPr>
    </w:p>
    <w:p w:rsidR="00683594" w:rsidRPr="000E0A74" w:rsidRDefault="00683594" w:rsidP="00683594">
      <w:pPr>
        <w:outlineLvl w:val="3"/>
        <w:rPr>
          <w:rFonts w:asciiTheme="minorHAnsi" w:eastAsia="Times New Roman" w:hAnsiTheme="minorHAnsi" w:cs="Arial"/>
          <w:b/>
          <w:color w:val="222222"/>
          <w:szCs w:val="24"/>
          <w:lang w:eastAsia="en-CA"/>
        </w:rPr>
      </w:pPr>
      <w:r w:rsidRPr="000E0A74">
        <w:rPr>
          <w:rFonts w:asciiTheme="minorHAnsi" w:eastAsia="Times New Roman" w:hAnsiTheme="minorHAnsi" w:cs="Arial"/>
          <w:b/>
          <w:color w:val="222222"/>
          <w:szCs w:val="24"/>
          <w:lang w:eastAsia="en-CA"/>
        </w:rPr>
        <w:t>The Process:</w:t>
      </w:r>
    </w:p>
    <w:p w:rsidR="00683594" w:rsidRPr="003B5764" w:rsidRDefault="00F449E7" w:rsidP="00F449E7">
      <w:pPr>
        <w:pStyle w:val="ListParagraph"/>
        <w:numPr>
          <w:ilvl w:val="0"/>
          <w:numId w:val="5"/>
        </w:numPr>
        <w:outlineLvl w:val="3"/>
        <w:rPr>
          <w:rFonts w:asciiTheme="minorHAnsi" w:eastAsia="Times New Roman" w:hAnsiTheme="minorHAnsi" w:cs="Arial"/>
          <w:color w:val="222222"/>
          <w:sz w:val="22"/>
          <w:lang w:eastAsia="en-CA"/>
        </w:rPr>
      </w:pPr>
      <w:r w:rsidRPr="003B5764">
        <w:rPr>
          <w:rFonts w:asciiTheme="minorHAnsi" w:eastAsia="Times New Roman" w:hAnsiTheme="minorHAnsi" w:cs="Arial"/>
          <w:color w:val="222222"/>
          <w:sz w:val="22"/>
          <w:lang w:eastAsia="en-CA"/>
        </w:rPr>
        <w:t>Choose at least one of the Surrealist techniques (see the other side of this note).</w:t>
      </w:r>
    </w:p>
    <w:p w:rsidR="00F449E7" w:rsidRPr="003B5764" w:rsidRDefault="00F449E7" w:rsidP="00F449E7">
      <w:pPr>
        <w:pStyle w:val="ListParagraph"/>
        <w:numPr>
          <w:ilvl w:val="0"/>
          <w:numId w:val="5"/>
        </w:numPr>
        <w:outlineLvl w:val="3"/>
        <w:rPr>
          <w:rFonts w:asciiTheme="minorHAnsi" w:eastAsia="Times New Roman" w:hAnsiTheme="minorHAnsi" w:cs="Arial"/>
          <w:color w:val="222222"/>
          <w:sz w:val="22"/>
          <w:lang w:eastAsia="en-CA"/>
        </w:rPr>
      </w:pPr>
      <w:r w:rsidRPr="003B5764">
        <w:rPr>
          <w:rFonts w:asciiTheme="minorHAnsi" w:eastAsia="Times New Roman" w:hAnsiTheme="minorHAnsi" w:cs="Arial"/>
          <w:color w:val="222222"/>
          <w:sz w:val="22"/>
          <w:lang w:eastAsia="en-CA"/>
        </w:rPr>
        <w:t>Create three thumbnail drawings in your sketchbook that use one Surrealist technique in each drawing.</w:t>
      </w:r>
    </w:p>
    <w:p w:rsidR="00F449E7" w:rsidRPr="003B5764" w:rsidRDefault="00F449E7" w:rsidP="00F449E7">
      <w:pPr>
        <w:pStyle w:val="ListParagraph"/>
        <w:numPr>
          <w:ilvl w:val="0"/>
          <w:numId w:val="5"/>
        </w:numPr>
        <w:outlineLvl w:val="3"/>
        <w:rPr>
          <w:rFonts w:asciiTheme="minorHAnsi" w:eastAsia="Times New Roman" w:hAnsiTheme="minorHAnsi" w:cs="Arial"/>
          <w:color w:val="222222"/>
          <w:sz w:val="22"/>
          <w:lang w:eastAsia="en-CA"/>
        </w:rPr>
      </w:pPr>
      <w:r w:rsidRPr="003B5764">
        <w:rPr>
          <w:rFonts w:asciiTheme="minorHAnsi" w:eastAsia="Times New Roman" w:hAnsiTheme="minorHAnsi" w:cs="Arial"/>
          <w:color w:val="222222"/>
          <w:sz w:val="22"/>
          <w:lang w:eastAsia="en-CA"/>
        </w:rPr>
        <w:t>Choose the design that will be the most effective when assembled in low-relief</w:t>
      </w:r>
      <w:r w:rsidR="000E0A74" w:rsidRPr="003B5764">
        <w:rPr>
          <w:rFonts w:asciiTheme="minorHAnsi" w:eastAsia="Times New Roman" w:hAnsiTheme="minorHAnsi" w:cs="Arial"/>
          <w:color w:val="222222"/>
          <w:sz w:val="22"/>
          <w:lang w:eastAsia="en-CA"/>
        </w:rPr>
        <w:t>.</w:t>
      </w:r>
    </w:p>
    <w:p w:rsidR="000E0A74" w:rsidRPr="003B5764" w:rsidRDefault="000E0A74" w:rsidP="00F449E7">
      <w:pPr>
        <w:pStyle w:val="ListParagraph"/>
        <w:numPr>
          <w:ilvl w:val="0"/>
          <w:numId w:val="5"/>
        </w:numPr>
        <w:outlineLvl w:val="3"/>
        <w:rPr>
          <w:rFonts w:asciiTheme="minorHAnsi" w:eastAsia="Times New Roman" w:hAnsiTheme="minorHAnsi" w:cs="Arial"/>
          <w:color w:val="222222"/>
          <w:sz w:val="22"/>
          <w:lang w:eastAsia="en-CA"/>
        </w:rPr>
      </w:pPr>
      <w:r w:rsidRPr="003B5764">
        <w:rPr>
          <w:rFonts w:asciiTheme="minorHAnsi" w:eastAsia="Times New Roman" w:hAnsiTheme="minorHAnsi" w:cs="Arial"/>
          <w:b/>
          <w:color w:val="222222"/>
          <w:sz w:val="22"/>
          <w:u w:val="single"/>
          <w:lang w:eastAsia="en-CA"/>
        </w:rPr>
        <w:t>Carefully</w:t>
      </w:r>
      <w:r w:rsidRPr="003B5764">
        <w:rPr>
          <w:rFonts w:asciiTheme="minorHAnsi" w:eastAsia="Times New Roman" w:hAnsiTheme="minorHAnsi" w:cs="Arial"/>
          <w:color w:val="222222"/>
          <w:sz w:val="22"/>
          <w:lang w:eastAsia="en-CA"/>
        </w:rPr>
        <w:t xml:space="preserve"> cut out your design and glue/apply it to your background.  </w:t>
      </w:r>
    </w:p>
    <w:p w:rsidR="000E0A74" w:rsidRPr="003B5764" w:rsidRDefault="000E0A74" w:rsidP="000E0A74">
      <w:pPr>
        <w:ind w:left="360" w:firstLine="360"/>
        <w:outlineLvl w:val="3"/>
        <w:rPr>
          <w:rFonts w:asciiTheme="minorHAnsi" w:eastAsia="Times New Roman" w:hAnsiTheme="minorHAnsi" w:cs="Arial"/>
          <w:color w:val="222222"/>
          <w:sz w:val="22"/>
          <w:lang w:eastAsia="en-CA"/>
        </w:rPr>
      </w:pPr>
      <w:r w:rsidRPr="003B5764">
        <w:rPr>
          <w:rFonts w:ascii="Wingdings" w:eastAsia="Times New Roman" w:hAnsi="Wingdings" w:cs="Arial"/>
          <w:color w:val="222222"/>
          <w:sz w:val="22"/>
          <w:highlight w:val="lightGray"/>
          <w:lang w:eastAsia="en-CA"/>
        </w:rPr>
        <w:sym w:font="Wingdings" w:char="F04E"/>
      </w:r>
      <w:r w:rsidRPr="003B5764">
        <w:rPr>
          <w:rFonts w:asciiTheme="minorHAnsi" w:eastAsia="Times New Roman" w:hAnsiTheme="minorHAnsi" w:cs="Arial"/>
          <w:b/>
          <w:color w:val="222222"/>
          <w:sz w:val="22"/>
          <w:lang w:eastAsia="en-CA"/>
        </w:rPr>
        <w:t>Make sure that you do not cut directly on the tables!</w:t>
      </w:r>
    </w:p>
    <w:p w:rsidR="000E0A74" w:rsidRPr="003B5764" w:rsidRDefault="000E0A74" w:rsidP="00F449E7">
      <w:pPr>
        <w:pStyle w:val="ListParagraph"/>
        <w:numPr>
          <w:ilvl w:val="0"/>
          <w:numId w:val="5"/>
        </w:numPr>
        <w:outlineLvl w:val="3"/>
        <w:rPr>
          <w:rFonts w:asciiTheme="minorHAnsi" w:eastAsia="Times New Roman" w:hAnsiTheme="minorHAnsi" w:cs="Arial"/>
          <w:color w:val="222222"/>
          <w:sz w:val="22"/>
          <w:lang w:eastAsia="en-CA"/>
        </w:rPr>
      </w:pPr>
      <w:r w:rsidRPr="003B5764">
        <w:rPr>
          <w:rFonts w:asciiTheme="minorHAnsi" w:eastAsia="Times New Roman" w:hAnsiTheme="minorHAnsi" w:cs="Arial"/>
          <w:color w:val="222222"/>
          <w:sz w:val="22"/>
          <w:lang w:eastAsia="en-CA"/>
        </w:rPr>
        <w:t>When your design is complete and the glue is fully dried, you will begin painting.</w:t>
      </w:r>
    </w:p>
    <w:p w:rsidR="000E0A74" w:rsidRPr="003B5764" w:rsidRDefault="000E0A74" w:rsidP="00F449E7">
      <w:pPr>
        <w:pStyle w:val="ListParagraph"/>
        <w:numPr>
          <w:ilvl w:val="0"/>
          <w:numId w:val="5"/>
        </w:numPr>
        <w:outlineLvl w:val="3"/>
        <w:rPr>
          <w:rFonts w:asciiTheme="minorHAnsi" w:eastAsia="Times New Roman" w:hAnsiTheme="minorHAnsi" w:cs="Arial"/>
          <w:color w:val="222222"/>
          <w:sz w:val="22"/>
          <w:lang w:eastAsia="en-CA"/>
        </w:rPr>
      </w:pPr>
      <w:r w:rsidRPr="003B5764">
        <w:rPr>
          <w:rFonts w:asciiTheme="minorHAnsi" w:eastAsia="Times New Roman" w:hAnsiTheme="minorHAnsi" w:cs="Arial"/>
          <w:color w:val="222222"/>
          <w:sz w:val="22"/>
          <w:lang w:eastAsia="en-CA"/>
        </w:rPr>
        <w:t>Choose a mid-tone and paint the entire surface of your design.  Make sure that you get the paint into all of the little crevices and spaces of your work.  Let fully dry.</w:t>
      </w:r>
    </w:p>
    <w:p w:rsidR="000E0A74" w:rsidRPr="003B5764" w:rsidRDefault="000E0A74" w:rsidP="00F449E7">
      <w:pPr>
        <w:pStyle w:val="ListParagraph"/>
        <w:numPr>
          <w:ilvl w:val="0"/>
          <w:numId w:val="5"/>
        </w:numPr>
        <w:outlineLvl w:val="3"/>
        <w:rPr>
          <w:rFonts w:asciiTheme="minorHAnsi" w:eastAsia="Times New Roman" w:hAnsiTheme="minorHAnsi" w:cs="Arial"/>
          <w:color w:val="222222"/>
          <w:sz w:val="22"/>
          <w:lang w:eastAsia="en-CA"/>
        </w:rPr>
      </w:pPr>
      <w:r w:rsidRPr="003B5764">
        <w:rPr>
          <w:rFonts w:asciiTheme="minorHAnsi" w:eastAsia="Times New Roman" w:hAnsiTheme="minorHAnsi" w:cs="Arial"/>
          <w:color w:val="222222"/>
          <w:sz w:val="22"/>
          <w:lang w:eastAsia="en-CA"/>
        </w:rPr>
        <w:t>Choose a darker tone and dry brush the paint to emphasize the texture.  Choose a lighter tone and do the same.</w:t>
      </w:r>
    </w:p>
    <w:p w:rsidR="000E0A74" w:rsidRPr="003B5764" w:rsidRDefault="000E0A74" w:rsidP="00F449E7">
      <w:pPr>
        <w:pStyle w:val="ListParagraph"/>
        <w:numPr>
          <w:ilvl w:val="0"/>
          <w:numId w:val="5"/>
        </w:numPr>
        <w:outlineLvl w:val="3"/>
        <w:rPr>
          <w:rFonts w:asciiTheme="minorHAnsi" w:eastAsia="Times New Roman" w:hAnsiTheme="minorHAnsi" w:cs="Arial"/>
          <w:color w:val="222222"/>
          <w:sz w:val="22"/>
          <w:lang w:eastAsia="en-CA"/>
        </w:rPr>
      </w:pPr>
      <w:r w:rsidRPr="003B5764">
        <w:rPr>
          <w:rFonts w:asciiTheme="minorHAnsi" w:eastAsia="Times New Roman" w:hAnsiTheme="minorHAnsi" w:cs="Arial"/>
          <w:color w:val="222222"/>
          <w:sz w:val="22"/>
          <w:lang w:eastAsia="en-CA"/>
        </w:rPr>
        <w:t xml:space="preserve">Finally, choose a metallic colour (gold or silver) and very lightly dry brush a thin, fine coat over the top surface.  </w:t>
      </w:r>
    </w:p>
    <w:p w:rsidR="003B5764" w:rsidRPr="0078393B" w:rsidRDefault="000E0A74" w:rsidP="006203BC">
      <w:pPr>
        <w:pStyle w:val="ListParagraph"/>
        <w:numPr>
          <w:ilvl w:val="0"/>
          <w:numId w:val="5"/>
        </w:numPr>
        <w:outlineLvl w:val="3"/>
        <w:rPr>
          <w:rFonts w:asciiTheme="minorHAnsi" w:eastAsia="Times New Roman" w:hAnsiTheme="minorHAnsi" w:cs="Arial"/>
          <w:color w:val="222222"/>
          <w:sz w:val="22"/>
          <w:lang w:eastAsia="en-CA"/>
        </w:rPr>
      </w:pPr>
      <w:r w:rsidRPr="003B5764">
        <w:rPr>
          <w:rFonts w:asciiTheme="minorHAnsi" w:eastAsia="Times New Roman" w:hAnsiTheme="minorHAnsi" w:cs="Arial"/>
          <w:color w:val="222222"/>
          <w:sz w:val="22"/>
          <w:lang w:eastAsia="en-CA"/>
        </w:rPr>
        <w:t>When complete, you have the option of applying a layer of clear gel medium.</w:t>
      </w:r>
    </w:p>
    <w:p w:rsidR="0045048D" w:rsidRPr="0011542B" w:rsidRDefault="003B5764" w:rsidP="006203BC">
      <w:pPr>
        <w:outlineLvl w:val="3"/>
        <w:rPr>
          <w:rFonts w:asciiTheme="minorHAnsi" w:eastAsia="Times New Roman" w:hAnsiTheme="minorHAnsi" w:cs="Arial"/>
          <w:b/>
          <w:color w:val="222222"/>
          <w:szCs w:val="24"/>
          <w:lang w:eastAsia="en-CA"/>
        </w:rPr>
      </w:pPr>
      <w:r>
        <w:rPr>
          <w:rFonts w:asciiTheme="minorHAnsi" w:eastAsia="Times New Roman" w:hAnsiTheme="minorHAnsi" w:cs="Arial"/>
          <w:b/>
          <w:color w:val="222222"/>
          <w:szCs w:val="24"/>
          <w:lang w:eastAsia="en-CA"/>
        </w:rPr>
        <w:t>P</w:t>
      </w:r>
      <w:r w:rsidR="0011542B" w:rsidRPr="0011542B">
        <w:rPr>
          <w:rFonts w:asciiTheme="minorHAnsi" w:eastAsia="Times New Roman" w:hAnsiTheme="minorHAnsi" w:cs="Arial"/>
          <w:b/>
          <w:color w:val="222222"/>
          <w:szCs w:val="24"/>
          <w:lang w:eastAsia="en-CA"/>
        </w:rPr>
        <w:t>oints of Evaluation:</w:t>
      </w:r>
    </w:p>
    <w:p w:rsidR="0011542B" w:rsidRPr="0011542B" w:rsidRDefault="0011542B" w:rsidP="0011542B">
      <w:pPr>
        <w:pStyle w:val="ListParagraph"/>
        <w:numPr>
          <w:ilvl w:val="0"/>
          <w:numId w:val="8"/>
        </w:numPr>
        <w:rPr>
          <w:rFonts w:asciiTheme="minorHAnsi" w:hAnsiTheme="minorHAnsi"/>
          <w:sz w:val="21"/>
          <w:szCs w:val="21"/>
        </w:rPr>
      </w:pPr>
      <w:r w:rsidRPr="0011542B">
        <w:rPr>
          <w:rFonts w:asciiTheme="minorHAnsi" w:hAnsiTheme="minorHAnsi"/>
          <w:sz w:val="21"/>
          <w:szCs w:val="21"/>
        </w:rPr>
        <w:t>Thumbnail Sketches  [development of ideas]</w:t>
      </w:r>
    </w:p>
    <w:p w:rsidR="0011542B" w:rsidRDefault="0011542B" w:rsidP="0011542B">
      <w:pPr>
        <w:pStyle w:val="ListParagraph"/>
        <w:numPr>
          <w:ilvl w:val="0"/>
          <w:numId w:val="8"/>
        </w:numPr>
        <w:rPr>
          <w:rFonts w:asciiTheme="minorHAnsi" w:hAnsiTheme="minorHAnsi"/>
          <w:sz w:val="21"/>
          <w:szCs w:val="21"/>
        </w:rPr>
      </w:pPr>
      <w:r w:rsidRPr="0011542B">
        <w:rPr>
          <w:rFonts w:asciiTheme="minorHAnsi" w:hAnsiTheme="minorHAnsi"/>
          <w:sz w:val="21"/>
          <w:szCs w:val="21"/>
        </w:rPr>
        <w:t xml:space="preserve">Use of </w:t>
      </w:r>
      <w:r>
        <w:rPr>
          <w:rFonts w:asciiTheme="minorHAnsi" w:hAnsiTheme="minorHAnsi"/>
          <w:sz w:val="21"/>
          <w:szCs w:val="21"/>
        </w:rPr>
        <w:t xml:space="preserve">Texture </w:t>
      </w:r>
      <w:r w:rsidRPr="0011542B">
        <w:rPr>
          <w:rFonts w:asciiTheme="minorHAnsi" w:hAnsiTheme="minorHAnsi"/>
          <w:sz w:val="21"/>
          <w:szCs w:val="21"/>
        </w:rPr>
        <w:t>[</w:t>
      </w:r>
      <w:r>
        <w:rPr>
          <w:rFonts w:asciiTheme="minorHAnsi" w:hAnsiTheme="minorHAnsi"/>
          <w:sz w:val="21"/>
          <w:szCs w:val="21"/>
        </w:rPr>
        <w:t>cutting to create real levels</w:t>
      </w:r>
      <w:r w:rsidRPr="0011542B">
        <w:rPr>
          <w:rFonts w:asciiTheme="minorHAnsi" w:hAnsiTheme="minorHAnsi"/>
          <w:sz w:val="21"/>
          <w:szCs w:val="21"/>
        </w:rPr>
        <w:t>]</w:t>
      </w:r>
    </w:p>
    <w:p w:rsidR="0011542B" w:rsidRPr="0011542B" w:rsidRDefault="0011542B" w:rsidP="0011542B">
      <w:pPr>
        <w:pStyle w:val="ListParagraph"/>
        <w:numPr>
          <w:ilvl w:val="0"/>
          <w:numId w:val="8"/>
        </w:numPr>
        <w:rPr>
          <w:rFonts w:asciiTheme="minorHAnsi" w:hAnsiTheme="minorHAnsi"/>
          <w:sz w:val="21"/>
          <w:szCs w:val="21"/>
        </w:rPr>
      </w:pPr>
      <w:r>
        <w:rPr>
          <w:rFonts w:asciiTheme="minorHAnsi" w:hAnsiTheme="minorHAnsi"/>
          <w:sz w:val="21"/>
          <w:szCs w:val="21"/>
        </w:rPr>
        <w:t>Use of Paint [dry brush and layering]</w:t>
      </w:r>
    </w:p>
    <w:p w:rsidR="0011542B" w:rsidRPr="0011542B" w:rsidRDefault="0011542B" w:rsidP="0011542B">
      <w:pPr>
        <w:pStyle w:val="ListParagraph"/>
        <w:numPr>
          <w:ilvl w:val="0"/>
          <w:numId w:val="8"/>
        </w:numPr>
        <w:rPr>
          <w:rFonts w:asciiTheme="minorHAnsi" w:hAnsiTheme="minorHAnsi"/>
          <w:sz w:val="21"/>
          <w:szCs w:val="21"/>
        </w:rPr>
      </w:pPr>
      <w:r w:rsidRPr="0011542B">
        <w:rPr>
          <w:rFonts w:asciiTheme="minorHAnsi" w:hAnsiTheme="minorHAnsi"/>
          <w:sz w:val="21"/>
          <w:szCs w:val="21"/>
        </w:rPr>
        <w:t>Degree of Difficulty [simple or complex]</w:t>
      </w:r>
    </w:p>
    <w:p w:rsidR="0011542B" w:rsidRPr="0011542B" w:rsidRDefault="0011542B" w:rsidP="0011542B">
      <w:pPr>
        <w:pStyle w:val="ListParagraph"/>
        <w:numPr>
          <w:ilvl w:val="0"/>
          <w:numId w:val="8"/>
        </w:numPr>
        <w:rPr>
          <w:rFonts w:asciiTheme="minorHAnsi" w:hAnsiTheme="minorHAnsi"/>
          <w:sz w:val="21"/>
          <w:szCs w:val="21"/>
        </w:rPr>
      </w:pPr>
      <w:r w:rsidRPr="0011542B">
        <w:rPr>
          <w:rFonts w:asciiTheme="minorHAnsi" w:hAnsiTheme="minorHAnsi"/>
          <w:sz w:val="21"/>
          <w:szCs w:val="21"/>
        </w:rPr>
        <w:t>Attention to Detail [working to your best ability to create the best image possible.]</w:t>
      </w:r>
    </w:p>
    <w:tbl>
      <w:tblPr>
        <w:tblStyle w:val="TableGrid"/>
        <w:tblW w:w="109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5"/>
        <w:gridCol w:w="2766"/>
        <w:gridCol w:w="2553"/>
        <w:gridCol w:w="2026"/>
      </w:tblGrid>
      <w:tr w:rsidR="003B5764" w:rsidTr="0078393B">
        <w:trPr>
          <w:trHeight w:val="2245"/>
        </w:trPr>
        <w:tc>
          <w:tcPr>
            <w:tcW w:w="3615" w:type="dxa"/>
          </w:tcPr>
          <w:p w:rsidR="003B5764" w:rsidRDefault="003B5764" w:rsidP="0078393B">
            <w:pPr>
              <w:outlineLvl w:val="3"/>
              <w:rPr>
                <w:rFonts w:asciiTheme="minorHAnsi" w:eastAsia="Times New Roman" w:hAnsiTheme="minorHAnsi" w:cs="Arial"/>
                <w:color w:val="222222"/>
                <w:szCs w:val="24"/>
                <w:lang w:eastAsia="en-CA"/>
              </w:rPr>
            </w:pPr>
            <w:r>
              <w:rPr>
                <w:rFonts w:asciiTheme="minorHAnsi" w:eastAsia="Times New Roman" w:hAnsiTheme="minorHAnsi" w:cs="Arial"/>
                <w:noProof/>
                <w:color w:val="222222"/>
                <w:szCs w:val="24"/>
                <w:lang w:eastAsia="en-CA"/>
              </w:rPr>
              <w:drawing>
                <wp:inline distT="0" distB="0" distL="0" distR="0">
                  <wp:extent cx="2028825" cy="1381812"/>
                  <wp:effectExtent l="19050" t="0" r="9525" b="0"/>
                  <wp:docPr id="3" name="Picture 4" descr="I:\4Teachers\D.Stratford\Low Relief -Examples\relief-temple-seti-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4Teachers\D.Stratford\Low Relief -Examples\relief-temple-seti-I-2[1].jpg"/>
                          <pic:cNvPicPr>
                            <a:picLocks noChangeAspect="1" noChangeArrowheads="1"/>
                          </pic:cNvPicPr>
                        </pic:nvPicPr>
                        <pic:blipFill>
                          <a:blip r:embed="rId18" cstate="print"/>
                          <a:srcRect/>
                          <a:stretch>
                            <a:fillRect/>
                          </a:stretch>
                        </pic:blipFill>
                        <pic:spPr bwMode="auto">
                          <a:xfrm>
                            <a:off x="0" y="0"/>
                            <a:ext cx="2035005" cy="1386021"/>
                          </a:xfrm>
                          <a:prstGeom prst="rect">
                            <a:avLst/>
                          </a:prstGeom>
                          <a:noFill/>
                          <a:ln w="9525">
                            <a:noFill/>
                            <a:miter lim="800000"/>
                            <a:headEnd/>
                            <a:tailEnd/>
                          </a:ln>
                        </pic:spPr>
                      </pic:pic>
                    </a:graphicData>
                  </a:graphic>
                </wp:inline>
              </w:drawing>
            </w:r>
          </w:p>
        </w:tc>
        <w:tc>
          <w:tcPr>
            <w:tcW w:w="2766" w:type="dxa"/>
          </w:tcPr>
          <w:p w:rsidR="003B5764" w:rsidRDefault="0078393B" w:rsidP="0078393B">
            <w:pPr>
              <w:outlineLvl w:val="3"/>
              <w:rPr>
                <w:rFonts w:asciiTheme="minorHAnsi" w:eastAsia="Times New Roman" w:hAnsiTheme="minorHAnsi" w:cs="Arial"/>
                <w:color w:val="222222"/>
                <w:szCs w:val="24"/>
                <w:lang w:eastAsia="en-CA"/>
              </w:rPr>
            </w:pPr>
            <w:r>
              <w:rPr>
                <w:rFonts w:asciiTheme="minorHAnsi" w:eastAsia="Times New Roman" w:hAnsiTheme="minorHAnsi" w:cs="Arial"/>
                <w:noProof/>
                <w:color w:val="222222"/>
                <w:szCs w:val="24"/>
                <w:lang w:eastAsia="en-CA"/>
              </w:rPr>
              <w:drawing>
                <wp:inline distT="0" distB="0" distL="0" distR="0">
                  <wp:extent cx="1438275" cy="1425947"/>
                  <wp:effectExtent l="19050" t="0" r="9525" b="0"/>
                  <wp:docPr id="6" name="Picture 5" descr="I:\4Teachers\D.Stratford\Low Relief -Examples\SNGANS_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4Teachers\D.Stratford\Low Relief -Examples\SNGANS_259.jpg"/>
                          <pic:cNvPicPr>
                            <a:picLocks noChangeAspect="1" noChangeArrowheads="1"/>
                          </pic:cNvPicPr>
                        </pic:nvPicPr>
                        <pic:blipFill>
                          <a:blip r:embed="rId19" cstate="print"/>
                          <a:srcRect/>
                          <a:stretch>
                            <a:fillRect/>
                          </a:stretch>
                        </pic:blipFill>
                        <pic:spPr bwMode="auto">
                          <a:xfrm>
                            <a:off x="0" y="0"/>
                            <a:ext cx="1445045" cy="1432659"/>
                          </a:xfrm>
                          <a:prstGeom prst="rect">
                            <a:avLst/>
                          </a:prstGeom>
                          <a:noFill/>
                          <a:ln w="9525">
                            <a:noFill/>
                            <a:miter lim="800000"/>
                            <a:headEnd/>
                            <a:tailEnd/>
                          </a:ln>
                        </pic:spPr>
                      </pic:pic>
                    </a:graphicData>
                  </a:graphic>
                </wp:inline>
              </w:drawing>
            </w:r>
          </w:p>
        </w:tc>
        <w:tc>
          <w:tcPr>
            <w:tcW w:w="2553" w:type="dxa"/>
          </w:tcPr>
          <w:p w:rsidR="003B5764" w:rsidRDefault="0078393B" w:rsidP="006203BC">
            <w:pPr>
              <w:outlineLvl w:val="3"/>
              <w:rPr>
                <w:rFonts w:asciiTheme="minorHAnsi" w:eastAsia="Times New Roman" w:hAnsiTheme="minorHAnsi" w:cs="Arial"/>
                <w:color w:val="222222"/>
                <w:szCs w:val="24"/>
                <w:lang w:eastAsia="en-CA"/>
              </w:rPr>
            </w:pPr>
            <w:r>
              <w:rPr>
                <w:rFonts w:asciiTheme="minorHAnsi" w:eastAsia="Times New Roman" w:hAnsiTheme="minorHAnsi" w:cs="Arial"/>
                <w:noProof/>
                <w:color w:val="222222"/>
                <w:szCs w:val="24"/>
                <w:lang w:eastAsia="en-CA"/>
              </w:rPr>
              <w:drawing>
                <wp:inline distT="0" distB="0" distL="0" distR="0">
                  <wp:extent cx="1390650" cy="1390650"/>
                  <wp:effectExtent l="19050" t="0" r="0" b="0"/>
                  <wp:docPr id="9" name="Picture 6" descr="I:\4Teachers\D.Stratford\Low Relief -Examples\bas-rel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4Teachers\D.Stratford\Low Relief -Examples\bas-relief.jpg"/>
                          <pic:cNvPicPr>
                            <a:picLocks noChangeAspect="1" noChangeArrowheads="1"/>
                          </pic:cNvPicPr>
                        </pic:nvPicPr>
                        <pic:blipFill>
                          <a:blip r:embed="rId20" cstate="print"/>
                          <a:srcRect/>
                          <a:stretch>
                            <a:fillRect/>
                          </a:stretch>
                        </pic:blipFill>
                        <pic:spPr bwMode="auto">
                          <a:xfrm>
                            <a:off x="0" y="0"/>
                            <a:ext cx="1390650" cy="1390650"/>
                          </a:xfrm>
                          <a:prstGeom prst="rect">
                            <a:avLst/>
                          </a:prstGeom>
                          <a:noFill/>
                          <a:ln w="9525">
                            <a:noFill/>
                            <a:miter lim="800000"/>
                            <a:headEnd/>
                            <a:tailEnd/>
                          </a:ln>
                        </pic:spPr>
                      </pic:pic>
                    </a:graphicData>
                  </a:graphic>
                </wp:inline>
              </w:drawing>
            </w:r>
          </w:p>
        </w:tc>
        <w:tc>
          <w:tcPr>
            <w:tcW w:w="2026" w:type="dxa"/>
          </w:tcPr>
          <w:p w:rsidR="003B5764" w:rsidRDefault="0078393B" w:rsidP="006203BC">
            <w:pPr>
              <w:outlineLvl w:val="3"/>
              <w:rPr>
                <w:rFonts w:asciiTheme="minorHAnsi" w:eastAsia="Times New Roman" w:hAnsiTheme="minorHAnsi" w:cs="Arial"/>
                <w:color w:val="222222"/>
                <w:szCs w:val="24"/>
                <w:lang w:eastAsia="en-CA"/>
              </w:rPr>
            </w:pPr>
            <w:r>
              <w:rPr>
                <w:rFonts w:asciiTheme="minorHAnsi" w:eastAsia="Times New Roman" w:hAnsiTheme="minorHAnsi" w:cs="Arial"/>
                <w:noProof/>
                <w:color w:val="222222"/>
                <w:szCs w:val="24"/>
                <w:lang w:eastAsia="en-CA"/>
              </w:rPr>
              <w:drawing>
                <wp:inline distT="0" distB="0" distL="0" distR="0">
                  <wp:extent cx="1013661" cy="1428750"/>
                  <wp:effectExtent l="19050" t="0" r="0" b="0"/>
                  <wp:docPr id="10" name="Picture 7" descr="I:\4Teachers\D.Stratford\Low Relief -Examples\win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4Teachers\D.Stratford\Low Relief -Examples\winter[1].jpg"/>
                          <pic:cNvPicPr>
                            <a:picLocks noChangeAspect="1" noChangeArrowheads="1"/>
                          </pic:cNvPicPr>
                        </pic:nvPicPr>
                        <pic:blipFill>
                          <a:blip r:embed="rId21" cstate="print"/>
                          <a:srcRect/>
                          <a:stretch>
                            <a:fillRect/>
                          </a:stretch>
                        </pic:blipFill>
                        <pic:spPr bwMode="auto">
                          <a:xfrm>
                            <a:off x="0" y="0"/>
                            <a:ext cx="1013661" cy="1428750"/>
                          </a:xfrm>
                          <a:prstGeom prst="rect">
                            <a:avLst/>
                          </a:prstGeom>
                          <a:noFill/>
                          <a:ln w="9525">
                            <a:noFill/>
                            <a:miter lim="800000"/>
                            <a:headEnd/>
                            <a:tailEnd/>
                          </a:ln>
                        </pic:spPr>
                      </pic:pic>
                    </a:graphicData>
                  </a:graphic>
                </wp:inline>
              </w:drawing>
            </w:r>
          </w:p>
        </w:tc>
      </w:tr>
    </w:tbl>
    <w:p w:rsidR="0011542B" w:rsidRPr="006203BC" w:rsidRDefault="0011542B" w:rsidP="0011542B">
      <w:pPr>
        <w:rPr>
          <w:rFonts w:asciiTheme="minorHAnsi" w:hAnsiTheme="minorHAnsi"/>
        </w:rPr>
      </w:pPr>
      <w:r w:rsidRPr="006203BC">
        <w:rPr>
          <w:rFonts w:asciiTheme="minorHAnsi" w:hAnsiTheme="minorHAnsi"/>
        </w:rPr>
        <w:t>AWM2O0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Name:</w:t>
      </w:r>
    </w:p>
    <w:p w:rsidR="0011542B" w:rsidRPr="0011542B" w:rsidRDefault="0011542B" w:rsidP="0011542B">
      <w:pPr>
        <w:jc w:val="center"/>
        <w:rPr>
          <w:rFonts w:asciiTheme="minorHAnsi" w:hAnsiTheme="minorHAnsi"/>
          <w:sz w:val="36"/>
          <w:szCs w:val="36"/>
          <w:u w:val="single"/>
        </w:rPr>
      </w:pPr>
      <w:r w:rsidRPr="0011542B">
        <w:rPr>
          <w:rFonts w:asciiTheme="minorHAnsi" w:hAnsiTheme="minorHAnsi"/>
          <w:sz w:val="36"/>
          <w:szCs w:val="36"/>
          <w:u w:val="single"/>
        </w:rPr>
        <w:t xml:space="preserve">Evaluation: </w:t>
      </w:r>
      <w:r w:rsidRPr="0011542B">
        <w:rPr>
          <w:rFonts w:asciiTheme="minorHAnsi" w:hAnsiTheme="minorHAnsi"/>
          <w:b/>
          <w:sz w:val="32"/>
          <w:szCs w:val="32"/>
          <w:u w:val="single"/>
        </w:rPr>
        <w:t>Surrealist Landscape Painting</w:t>
      </w:r>
    </w:p>
    <w:p w:rsidR="0011542B" w:rsidRPr="0011542B" w:rsidRDefault="0011542B" w:rsidP="0011542B">
      <w:pPr>
        <w:pStyle w:val="ListParagraph"/>
        <w:ind w:left="-90" w:hanging="90"/>
        <w:rPr>
          <w:rFonts w:asciiTheme="minorHAnsi" w:hAnsiTheme="minorHAnsi"/>
          <w:sz w:val="22"/>
        </w:rPr>
      </w:pPr>
      <w:r w:rsidRPr="0011542B">
        <w:rPr>
          <w:rFonts w:asciiTheme="minorHAnsi" w:hAnsiTheme="minorHAnsi"/>
          <w:sz w:val="22"/>
        </w:rPr>
        <w:t>What did you do well on this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42B" w:rsidRPr="0011542B" w:rsidRDefault="0011542B" w:rsidP="0011542B">
      <w:pPr>
        <w:pStyle w:val="ListParagraph"/>
        <w:ind w:left="-90" w:hanging="90"/>
        <w:rPr>
          <w:rFonts w:asciiTheme="minorHAnsi" w:hAnsiTheme="minorHAnsi"/>
          <w:sz w:val="22"/>
        </w:rPr>
      </w:pPr>
    </w:p>
    <w:p w:rsidR="0011542B" w:rsidRPr="0011542B" w:rsidRDefault="0011542B" w:rsidP="0011542B">
      <w:pPr>
        <w:pStyle w:val="ListParagraph"/>
        <w:ind w:left="-90" w:hanging="90"/>
        <w:rPr>
          <w:rFonts w:asciiTheme="minorHAnsi" w:hAnsiTheme="minorHAnsi"/>
          <w:sz w:val="22"/>
        </w:rPr>
      </w:pPr>
      <w:r w:rsidRPr="0011542B">
        <w:rPr>
          <w:rFonts w:asciiTheme="minorHAnsi" w:hAnsiTheme="minorHAnsi"/>
          <w:sz w:val="22"/>
        </w:rPr>
        <w:t>What could you have improved on in this project?</w:t>
      </w:r>
      <w:r w:rsidR="003B5764">
        <w:rPr>
          <w:rFonts w:asciiTheme="minorHAnsi" w:hAnsiTheme="minorHAnsi"/>
          <w:sz w:val="22"/>
        </w:rPr>
        <w:t xml:space="preserve">  How would you do this differently?</w:t>
      </w:r>
    </w:p>
    <w:p w:rsidR="0011542B" w:rsidRPr="0011542B" w:rsidRDefault="0011542B" w:rsidP="0011542B">
      <w:pPr>
        <w:pStyle w:val="ListParagraph"/>
        <w:ind w:left="-90" w:hanging="90"/>
        <w:rPr>
          <w:rFonts w:asciiTheme="minorHAnsi" w:hAnsiTheme="minorHAnsi"/>
          <w:sz w:val="22"/>
        </w:rPr>
      </w:pPr>
      <w:r w:rsidRPr="0011542B">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42B" w:rsidRPr="0011542B" w:rsidRDefault="0011542B" w:rsidP="0011542B">
      <w:pPr>
        <w:pStyle w:val="ListParagraph"/>
        <w:ind w:left="-90" w:hanging="90"/>
        <w:rPr>
          <w:rFonts w:asciiTheme="minorHAnsi" w:hAnsiTheme="minorHAnsi"/>
          <w:sz w:val="22"/>
        </w:rPr>
      </w:pPr>
    </w:p>
    <w:p w:rsidR="0011542B" w:rsidRPr="0011542B" w:rsidRDefault="0011542B" w:rsidP="0011542B">
      <w:pPr>
        <w:pStyle w:val="ListParagraph"/>
        <w:ind w:left="-90" w:hanging="90"/>
        <w:rPr>
          <w:rFonts w:asciiTheme="minorHAnsi" w:hAnsiTheme="minorHAnsi"/>
          <w:b/>
          <w:sz w:val="22"/>
        </w:rPr>
      </w:pPr>
      <w:r w:rsidRPr="0011542B">
        <w:rPr>
          <w:rFonts w:asciiTheme="minorHAnsi" w:hAnsiTheme="minorHAnsi"/>
          <w:b/>
          <w:sz w:val="22"/>
        </w:rPr>
        <w:t>Points for Evaluation:</w:t>
      </w:r>
    </w:p>
    <w:p w:rsidR="0011542B" w:rsidRPr="0011542B" w:rsidRDefault="009C311F" w:rsidP="0011542B">
      <w:pPr>
        <w:pStyle w:val="ListParagraph"/>
        <w:numPr>
          <w:ilvl w:val="0"/>
          <w:numId w:val="9"/>
        </w:numPr>
        <w:ind w:left="-90" w:hanging="90"/>
        <w:rPr>
          <w:rFonts w:asciiTheme="minorHAnsi" w:hAnsiTheme="minorHAnsi"/>
          <w:sz w:val="22"/>
        </w:rPr>
      </w:pPr>
      <w:r>
        <w:rPr>
          <w:rFonts w:asciiTheme="minorHAnsi" w:hAnsiTheme="minorHAnsi"/>
          <w:sz w:val="22"/>
        </w:rPr>
        <w:t>Three</w:t>
      </w:r>
      <w:r w:rsidR="0011542B" w:rsidRPr="0011542B">
        <w:rPr>
          <w:rFonts w:asciiTheme="minorHAnsi" w:hAnsiTheme="minorHAnsi"/>
          <w:sz w:val="22"/>
        </w:rPr>
        <w:t xml:space="preserve"> Thumbnail Sketches  [development of ideas]</w:t>
      </w:r>
    </w:p>
    <w:p w:rsidR="0011542B" w:rsidRDefault="0011542B" w:rsidP="0011542B">
      <w:pPr>
        <w:pStyle w:val="ListParagraph"/>
        <w:ind w:left="-90" w:hanging="90"/>
        <w:rPr>
          <w:rFonts w:asciiTheme="minorHAnsi" w:hAnsiTheme="minorHAnsi"/>
          <w:sz w:val="22"/>
        </w:rPr>
      </w:pPr>
      <w:r w:rsidRPr="0011542B">
        <w:rPr>
          <w:rFonts w:asciiTheme="minorHAnsi" w:hAnsiTheme="minorHAnsi"/>
          <w:sz w:val="22"/>
        </w:rPr>
        <w:t>_______________________________________________________</w:t>
      </w:r>
      <w:r>
        <w:rPr>
          <w:rFonts w:asciiTheme="minorHAnsi" w:hAnsiTheme="minorHAnsi"/>
          <w:sz w:val="22"/>
        </w:rPr>
        <w:t>_______________________________</w:t>
      </w:r>
    </w:p>
    <w:p w:rsidR="0011542B" w:rsidRPr="0011542B" w:rsidRDefault="0011542B" w:rsidP="0011542B">
      <w:pPr>
        <w:pStyle w:val="ListParagraph"/>
        <w:ind w:left="-90" w:hanging="90"/>
        <w:rPr>
          <w:rFonts w:asciiTheme="minorHAnsi" w:hAnsiTheme="minorHAnsi"/>
          <w:sz w:val="22"/>
        </w:rPr>
      </w:pPr>
      <w:r w:rsidRPr="0011542B">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rPr>
        <w:t xml:space="preserve">     </w:t>
      </w:r>
      <w:r w:rsidRPr="0011542B">
        <w:rPr>
          <w:rFonts w:asciiTheme="minorHAnsi" w:hAnsiTheme="minorHAnsi"/>
          <w:sz w:val="22"/>
        </w:rPr>
        <w:t>Student Level ________ Teacher Level _________</w:t>
      </w:r>
    </w:p>
    <w:p w:rsidR="0011542B" w:rsidRPr="0011542B" w:rsidRDefault="0011542B" w:rsidP="0011542B">
      <w:pPr>
        <w:pStyle w:val="ListParagraph"/>
        <w:ind w:left="-90" w:hanging="90"/>
        <w:rPr>
          <w:rFonts w:asciiTheme="minorHAnsi" w:hAnsiTheme="minorHAnsi"/>
          <w:sz w:val="22"/>
        </w:rPr>
      </w:pPr>
    </w:p>
    <w:p w:rsidR="0011542B" w:rsidRPr="0011542B" w:rsidRDefault="0011542B" w:rsidP="0011542B">
      <w:pPr>
        <w:pStyle w:val="ListParagraph"/>
        <w:numPr>
          <w:ilvl w:val="0"/>
          <w:numId w:val="9"/>
        </w:numPr>
        <w:ind w:left="-90" w:hanging="90"/>
        <w:rPr>
          <w:rFonts w:asciiTheme="minorHAnsi" w:hAnsiTheme="minorHAnsi"/>
          <w:sz w:val="22"/>
        </w:rPr>
      </w:pPr>
      <w:r w:rsidRPr="0011542B">
        <w:rPr>
          <w:rFonts w:asciiTheme="minorHAnsi" w:hAnsiTheme="minorHAnsi"/>
          <w:sz w:val="22"/>
        </w:rPr>
        <w:t xml:space="preserve">Use of </w:t>
      </w:r>
      <w:r>
        <w:rPr>
          <w:rFonts w:asciiTheme="minorHAnsi" w:hAnsiTheme="minorHAnsi"/>
          <w:sz w:val="22"/>
        </w:rPr>
        <w:t>Texture</w:t>
      </w:r>
      <w:r w:rsidRPr="0011542B">
        <w:rPr>
          <w:rFonts w:asciiTheme="minorHAnsi" w:hAnsiTheme="minorHAnsi"/>
          <w:sz w:val="22"/>
        </w:rPr>
        <w:t xml:space="preserve"> [</w:t>
      </w:r>
      <w:r>
        <w:rPr>
          <w:rFonts w:asciiTheme="minorHAnsi" w:hAnsiTheme="minorHAnsi"/>
          <w:sz w:val="22"/>
        </w:rPr>
        <w:t>cutting to create real levels</w:t>
      </w:r>
      <w:r w:rsidRPr="0011542B">
        <w:rPr>
          <w:rFonts w:asciiTheme="minorHAnsi" w:hAnsiTheme="minorHAnsi"/>
          <w:sz w:val="22"/>
        </w:rPr>
        <w:t>]</w:t>
      </w:r>
    </w:p>
    <w:p w:rsidR="0011542B" w:rsidRPr="0011542B" w:rsidRDefault="0011542B" w:rsidP="0011542B">
      <w:pPr>
        <w:pStyle w:val="ListParagraph"/>
        <w:ind w:left="-90" w:hanging="90"/>
        <w:rPr>
          <w:rFonts w:asciiTheme="minorHAnsi" w:hAnsiTheme="minorHAnsi"/>
          <w:sz w:val="22"/>
        </w:rPr>
      </w:pPr>
      <w:r w:rsidRPr="0011542B">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rPr>
        <w:t xml:space="preserve">________         </w:t>
      </w:r>
      <w:r w:rsidRPr="0011542B">
        <w:rPr>
          <w:rFonts w:asciiTheme="minorHAnsi" w:hAnsiTheme="minorHAnsi"/>
          <w:sz w:val="22"/>
        </w:rPr>
        <w:t>Student Level ________ Teacher Level _________</w:t>
      </w:r>
    </w:p>
    <w:p w:rsidR="0011542B" w:rsidRPr="0011542B" w:rsidRDefault="0011542B" w:rsidP="0011542B">
      <w:pPr>
        <w:ind w:left="-90" w:hanging="90"/>
        <w:rPr>
          <w:rFonts w:asciiTheme="minorHAnsi" w:hAnsiTheme="minorHAnsi"/>
          <w:sz w:val="22"/>
        </w:rPr>
      </w:pPr>
    </w:p>
    <w:p w:rsidR="0011542B" w:rsidRDefault="0011542B" w:rsidP="0011542B">
      <w:pPr>
        <w:pStyle w:val="ListParagraph"/>
        <w:numPr>
          <w:ilvl w:val="0"/>
          <w:numId w:val="9"/>
        </w:numPr>
        <w:ind w:left="-90" w:hanging="90"/>
        <w:rPr>
          <w:rFonts w:asciiTheme="minorHAnsi" w:hAnsiTheme="minorHAnsi"/>
          <w:sz w:val="22"/>
        </w:rPr>
      </w:pPr>
      <w:r>
        <w:rPr>
          <w:rFonts w:asciiTheme="minorHAnsi" w:hAnsiTheme="minorHAnsi"/>
          <w:sz w:val="22"/>
        </w:rPr>
        <w:t>Use of Paint [dry brush and levels]</w:t>
      </w:r>
    </w:p>
    <w:p w:rsidR="0011542B" w:rsidRPr="0011542B" w:rsidRDefault="0011542B" w:rsidP="0011542B">
      <w:pPr>
        <w:rPr>
          <w:rFonts w:asciiTheme="minorHAnsi" w:hAnsiTheme="minorHAnsi"/>
          <w:sz w:val="22"/>
        </w:rPr>
      </w:pPr>
      <w:r w:rsidRPr="0011542B">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rPr>
        <w:t>____________________________</w:t>
      </w:r>
      <w:r w:rsidRPr="0011542B">
        <w:rPr>
          <w:rFonts w:asciiTheme="minorHAnsi" w:hAnsiTheme="minorHAnsi"/>
          <w:sz w:val="22"/>
        </w:rPr>
        <w:t xml:space="preserve">     Student Level ________ Teacher Level _________</w:t>
      </w:r>
    </w:p>
    <w:p w:rsidR="0011542B" w:rsidRPr="0011542B" w:rsidRDefault="0011542B" w:rsidP="0011542B">
      <w:pPr>
        <w:ind w:left="-180"/>
        <w:rPr>
          <w:rFonts w:asciiTheme="minorHAnsi" w:hAnsiTheme="minorHAnsi"/>
          <w:sz w:val="22"/>
        </w:rPr>
      </w:pPr>
    </w:p>
    <w:p w:rsidR="0011542B" w:rsidRPr="0011542B" w:rsidRDefault="0011542B" w:rsidP="0011542B">
      <w:pPr>
        <w:pStyle w:val="ListParagraph"/>
        <w:numPr>
          <w:ilvl w:val="0"/>
          <w:numId w:val="9"/>
        </w:numPr>
        <w:ind w:left="-90" w:hanging="90"/>
        <w:rPr>
          <w:rFonts w:asciiTheme="minorHAnsi" w:hAnsiTheme="minorHAnsi"/>
          <w:sz w:val="22"/>
        </w:rPr>
      </w:pPr>
      <w:r w:rsidRPr="0011542B">
        <w:rPr>
          <w:rFonts w:asciiTheme="minorHAnsi" w:hAnsiTheme="minorHAnsi"/>
          <w:sz w:val="22"/>
        </w:rPr>
        <w:t>Degree of Difficulty [basic to complex]</w:t>
      </w:r>
    </w:p>
    <w:p w:rsidR="0011542B" w:rsidRPr="0011542B" w:rsidRDefault="0011542B" w:rsidP="0011542B">
      <w:pPr>
        <w:pStyle w:val="ListParagraph"/>
        <w:ind w:left="-90" w:hanging="90"/>
        <w:rPr>
          <w:rFonts w:asciiTheme="minorHAnsi" w:hAnsiTheme="minorHAnsi"/>
          <w:sz w:val="22"/>
        </w:rPr>
      </w:pPr>
      <w:r w:rsidRPr="0011542B">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rPr>
        <w:t>____________</w:t>
      </w:r>
      <w:r w:rsidRPr="0011542B">
        <w:rPr>
          <w:rFonts w:asciiTheme="minorHAnsi" w:hAnsiTheme="minorHAnsi"/>
          <w:sz w:val="22"/>
        </w:rPr>
        <w:t>Student Level ________ Teacher Level _________</w:t>
      </w:r>
    </w:p>
    <w:p w:rsidR="0011542B" w:rsidRPr="0011542B" w:rsidRDefault="0011542B" w:rsidP="0011542B">
      <w:pPr>
        <w:pStyle w:val="ListParagraph"/>
        <w:ind w:left="-90" w:hanging="90"/>
        <w:rPr>
          <w:rFonts w:asciiTheme="minorHAnsi" w:hAnsiTheme="minorHAnsi"/>
          <w:sz w:val="22"/>
        </w:rPr>
      </w:pPr>
    </w:p>
    <w:p w:rsidR="0011542B" w:rsidRPr="0011542B" w:rsidRDefault="0011542B" w:rsidP="0011542B">
      <w:pPr>
        <w:pStyle w:val="ListParagraph"/>
        <w:numPr>
          <w:ilvl w:val="0"/>
          <w:numId w:val="9"/>
        </w:numPr>
        <w:ind w:left="-90" w:hanging="90"/>
        <w:rPr>
          <w:rFonts w:asciiTheme="minorHAnsi" w:hAnsiTheme="minorHAnsi"/>
          <w:sz w:val="22"/>
        </w:rPr>
      </w:pPr>
      <w:r w:rsidRPr="0011542B">
        <w:rPr>
          <w:rFonts w:asciiTheme="minorHAnsi" w:hAnsiTheme="minorHAnsi"/>
          <w:sz w:val="22"/>
        </w:rPr>
        <w:t>Attention to Detail [working to your best ability to create the best image possible]</w:t>
      </w:r>
    </w:p>
    <w:p w:rsidR="0011542B" w:rsidRDefault="0011542B" w:rsidP="0011542B">
      <w:pPr>
        <w:pStyle w:val="ListParagraph"/>
        <w:ind w:left="-90" w:hanging="90"/>
        <w:rPr>
          <w:rFonts w:asciiTheme="minorHAnsi" w:hAnsiTheme="minorHAnsi"/>
          <w:sz w:val="22"/>
        </w:rPr>
      </w:pPr>
      <w:r w:rsidRPr="0011542B">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311F">
        <w:rPr>
          <w:rFonts w:asciiTheme="minorHAnsi" w:hAnsiTheme="minorHAnsi"/>
          <w:sz w:val="22"/>
        </w:rPr>
        <w:t xml:space="preserve">___________   </w:t>
      </w:r>
      <w:r w:rsidRPr="0011542B">
        <w:rPr>
          <w:rFonts w:asciiTheme="minorHAnsi" w:hAnsiTheme="minorHAnsi"/>
          <w:sz w:val="22"/>
        </w:rPr>
        <w:t>Student Level ________ Teacher Level _________</w:t>
      </w:r>
    </w:p>
    <w:p w:rsidR="009C311F" w:rsidRDefault="009C311F" w:rsidP="0011542B">
      <w:pPr>
        <w:pStyle w:val="ListParagraph"/>
        <w:ind w:left="-90" w:hanging="90"/>
        <w:rPr>
          <w:rFonts w:asciiTheme="minorHAnsi" w:hAnsiTheme="minorHAnsi"/>
          <w:sz w:val="22"/>
        </w:rPr>
      </w:pPr>
    </w:p>
    <w:p w:rsidR="009C311F" w:rsidRPr="006203BC" w:rsidRDefault="009C311F" w:rsidP="009C311F">
      <w:pPr>
        <w:rPr>
          <w:rFonts w:asciiTheme="minorHAnsi" w:hAnsiTheme="minorHAnsi"/>
        </w:rPr>
      </w:pPr>
      <w:r w:rsidRPr="006203BC">
        <w:rPr>
          <w:rFonts w:asciiTheme="minorHAnsi" w:hAnsiTheme="minorHAnsi"/>
        </w:rPr>
        <w:t>AWM2O0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Name:</w:t>
      </w:r>
    </w:p>
    <w:p w:rsidR="009C311F" w:rsidRPr="0011542B" w:rsidRDefault="009C311F" w:rsidP="009C311F">
      <w:pPr>
        <w:jc w:val="center"/>
        <w:rPr>
          <w:rFonts w:asciiTheme="minorHAnsi" w:hAnsiTheme="minorHAnsi"/>
          <w:sz w:val="36"/>
          <w:szCs w:val="36"/>
          <w:u w:val="single"/>
        </w:rPr>
      </w:pPr>
      <w:r>
        <w:rPr>
          <w:rFonts w:asciiTheme="minorHAnsi" w:hAnsiTheme="minorHAnsi"/>
          <w:sz w:val="36"/>
          <w:szCs w:val="36"/>
          <w:u w:val="single"/>
        </w:rPr>
        <w:t>Check List</w:t>
      </w:r>
      <w:r w:rsidRPr="0011542B">
        <w:rPr>
          <w:rFonts w:asciiTheme="minorHAnsi" w:hAnsiTheme="minorHAnsi"/>
          <w:sz w:val="36"/>
          <w:szCs w:val="36"/>
          <w:u w:val="single"/>
        </w:rPr>
        <w:t xml:space="preserve">: </w:t>
      </w:r>
      <w:r w:rsidRPr="0011542B">
        <w:rPr>
          <w:rFonts w:asciiTheme="minorHAnsi" w:hAnsiTheme="minorHAnsi"/>
          <w:b/>
          <w:sz w:val="32"/>
          <w:szCs w:val="32"/>
          <w:u w:val="single"/>
        </w:rPr>
        <w:t>Surrealist Landscape Painting</w:t>
      </w:r>
    </w:p>
    <w:p w:rsidR="009C311F" w:rsidRPr="003B5764" w:rsidRDefault="009C311F" w:rsidP="009C311F">
      <w:pPr>
        <w:rPr>
          <w:rFonts w:asciiTheme="minorHAnsi" w:hAnsiTheme="minorHAnsi"/>
          <w:szCs w:val="24"/>
        </w:rPr>
      </w:pPr>
      <w:r w:rsidRPr="003B5764">
        <w:rPr>
          <w:rFonts w:asciiTheme="minorHAnsi" w:hAnsiTheme="minorHAnsi"/>
          <w:szCs w:val="24"/>
        </w:rPr>
        <w:t>You will submit the following items to show your completion of this exciting unit!</w:t>
      </w:r>
    </w:p>
    <w:tbl>
      <w:tblPr>
        <w:tblStyle w:val="TableGrid"/>
        <w:tblW w:w="9918" w:type="dxa"/>
        <w:tblLook w:val="04A0"/>
      </w:tblPr>
      <w:tblGrid>
        <w:gridCol w:w="3618"/>
        <w:gridCol w:w="6300"/>
      </w:tblGrid>
      <w:tr w:rsidR="0078393B" w:rsidTr="0078393B">
        <w:tc>
          <w:tcPr>
            <w:tcW w:w="3618" w:type="dxa"/>
          </w:tcPr>
          <w:p w:rsidR="0078393B" w:rsidRPr="0078393B" w:rsidRDefault="0078393B" w:rsidP="0078393B">
            <w:pPr>
              <w:rPr>
                <w:b/>
                <w:szCs w:val="24"/>
              </w:rPr>
            </w:pPr>
            <w:r w:rsidRPr="0078393B">
              <w:rPr>
                <w:rFonts w:asciiTheme="minorHAnsi" w:hAnsiTheme="minorHAnsi"/>
                <w:b/>
                <w:szCs w:val="24"/>
              </w:rPr>
              <w:t>Assignment Sheet attached in your sketchbook/folder.</w:t>
            </w:r>
          </w:p>
        </w:tc>
        <w:tc>
          <w:tcPr>
            <w:tcW w:w="6300" w:type="dxa"/>
          </w:tcPr>
          <w:p w:rsidR="0078393B" w:rsidRPr="0078393B" w:rsidRDefault="0078393B" w:rsidP="0078393B">
            <w:pPr>
              <w:rPr>
                <w:rFonts w:asciiTheme="minorHAnsi" w:hAnsiTheme="minorHAnsi"/>
                <w:i/>
                <w:szCs w:val="24"/>
              </w:rPr>
            </w:pPr>
            <w:r w:rsidRPr="0078393B">
              <w:rPr>
                <w:rFonts w:asciiTheme="minorHAnsi" w:hAnsiTheme="minorHAnsi"/>
                <w:i/>
                <w:szCs w:val="24"/>
              </w:rPr>
              <w:t>Student Level and Explanation</w:t>
            </w:r>
          </w:p>
          <w:p w:rsidR="0078393B" w:rsidRPr="0078393B" w:rsidRDefault="0078393B" w:rsidP="0078393B">
            <w:pPr>
              <w:rPr>
                <w:rFonts w:asciiTheme="minorHAnsi" w:hAnsiTheme="minorHAnsi"/>
                <w:szCs w:val="24"/>
              </w:rPr>
            </w:pPr>
          </w:p>
        </w:tc>
      </w:tr>
      <w:tr w:rsidR="0078393B" w:rsidTr="0078393B">
        <w:tc>
          <w:tcPr>
            <w:tcW w:w="3618" w:type="dxa"/>
          </w:tcPr>
          <w:p w:rsidR="0078393B" w:rsidRPr="0078393B" w:rsidRDefault="0078393B" w:rsidP="0078393B">
            <w:pPr>
              <w:spacing w:line="360" w:lineRule="auto"/>
              <w:rPr>
                <w:b/>
                <w:szCs w:val="24"/>
              </w:rPr>
            </w:pPr>
            <w:r w:rsidRPr="0078393B">
              <w:rPr>
                <w:rFonts w:asciiTheme="minorHAnsi" w:hAnsiTheme="minorHAnsi"/>
                <w:b/>
                <w:szCs w:val="24"/>
              </w:rPr>
              <w:t>Surrealist Sandwich</w:t>
            </w:r>
          </w:p>
        </w:tc>
        <w:tc>
          <w:tcPr>
            <w:tcW w:w="6300" w:type="dxa"/>
          </w:tcPr>
          <w:p w:rsidR="0078393B" w:rsidRPr="0078393B" w:rsidRDefault="0078393B" w:rsidP="0078393B">
            <w:pPr>
              <w:spacing w:line="360" w:lineRule="auto"/>
              <w:rPr>
                <w:rFonts w:asciiTheme="minorHAnsi" w:hAnsiTheme="minorHAnsi"/>
                <w:szCs w:val="24"/>
              </w:rPr>
            </w:pPr>
            <w:r>
              <w:rPr>
                <w:rFonts w:asciiTheme="minorHAnsi" w:hAnsiTheme="minorHAnsi"/>
                <w:szCs w:val="24"/>
              </w:rPr>
              <w:t>Level ___</w:t>
            </w:r>
          </w:p>
        </w:tc>
      </w:tr>
      <w:tr w:rsidR="0078393B" w:rsidTr="0078393B">
        <w:tc>
          <w:tcPr>
            <w:tcW w:w="3618" w:type="dxa"/>
          </w:tcPr>
          <w:p w:rsidR="0078393B" w:rsidRPr="0078393B" w:rsidRDefault="0078393B" w:rsidP="0078393B">
            <w:pPr>
              <w:spacing w:line="360" w:lineRule="auto"/>
              <w:rPr>
                <w:b/>
                <w:szCs w:val="24"/>
              </w:rPr>
            </w:pPr>
            <w:r w:rsidRPr="0078393B">
              <w:rPr>
                <w:rFonts w:asciiTheme="minorHAnsi" w:hAnsiTheme="minorHAnsi"/>
                <w:b/>
                <w:szCs w:val="24"/>
              </w:rPr>
              <w:t>Absurd Collage</w:t>
            </w:r>
          </w:p>
        </w:tc>
        <w:tc>
          <w:tcPr>
            <w:tcW w:w="6300" w:type="dxa"/>
          </w:tcPr>
          <w:p w:rsidR="0078393B" w:rsidRPr="0078393B" w:rsidRDefault="0078393B" w:rsidP="0078393B">
            <w:pPr>
              <w:spacing w:line="360" w:lineRule="auto"/>
              <w:rPr>
                <w:rFonts w:asciiTheme="minorHAnsi" w:hAnsiTheme="minorHAnsi"/>
                <w:szCs w:val="24"/>
              </w:rPr>
            </w:pPr>
            <w:r>
              <w:rPr>
                <w:rFonts w:asciiTheme="minorHAnsi" w:hAnsiTheme="minorHAnsi"/>
                <w:szCs w:val="24"/>
              </w:rPr>
              <w:t>Level ___</w:t>
            </w:r>
          </w:p>
        </w:tc>
      </w:tr>
      <w:tr w:rsidR="0078393B" w:rsidTr="0078393B">
        <w:tc>
          <w:tcPr>
            <w:tcW w:w="3618" w:type="dxa"/>
          </w:tcPr>
          <w:p w:rsidR="0078393B" w:rsidRPr="0078393B" w:rsidRDefault="0078393B" w:rsidP="0078393B">
            <w:pPr>
              <w:spacing w:line="360" w:lineRule="auto"/>
              <w:rPr>
                <w:b/>
                <w:szCs w:val="24"/>
              </w:rPr>
            </w:pPr>
            <w:r w:rsidRPr="0078393B">
              <w:rPr>
                <w:rFonts w:asciiTheme="minorHAnsi" w:hAnsiTheme="minorHAnsi"/>
                <w:b/>
                <w:szCs w:val="24"/>
              </w:rPr>
              <w:t>Dry Brush Experiment(s)</w:t>
            </w:r>
          </w:p>
        </w:tc>
        <w:tc>
          <w:tcPr>
            <w:tcW w:w="6300" w:type="dxa"/>
          </w:tcPr>
          <w:p w:rsidR="0078393B" w:rsidRPr="0078393B" w:rsidRDefault="0078393B" w:rsidP="0078393B">
            <w:pPr>
              <w:spacing w:line="360" w:lineRule="auto"/>
              <w:rPr>
                <w:rFonts w:asciiTheme="minorHAnsi" w:hAnsiTheme="minorHAnsi"/>
                <w:szCs w:val="24"/>
              </w:rPr>
            </w:pPr>
            <w:r>
              <w:rPr>
                <w:rFonts w:asciiTheme="minorHAnsi" w:hAnsiTheme="minorHAnsi"/>
                <w:szCs w:val="24"/>
              </w:rPr>
              <w:t>Level ___</w:t>
            </w:r>
          </w:p>
        </w:tc>
      </w:tr>
      <w:tr w:rsidR="0078393B" w:rsidTr="0078393B">
        <w:tc>
          <w:tcPr>
            <w:tcW w:w="3618" w:type="dxa"/>
          </w:tcPr>
          <w:p w:rsidR="0078393B" w:rsidRPr="0078393B" w:rsidRDefault="0078393B" w:rsidP="0078393B">
            <w:pPr>
              <w:spacing w:line="360" w:lineRule="auto"/>
              <w:rPr>
                <w:b/>
                <w:szCs w:val="24"/>
              </w:rPr>
            </w:pPr>
            <w:r w:rsidRPr="0078393B">
              <w:rPr>
                <w:rFonts w:asciiTheme="minorHAnsi" w:hAnsiTheme="minorHAnsi"/>
                <w:b/>
                <w:szCs w:val="24"/>
              </w:rPr>
              <w:t>Three Thumbnail Drawings</w:t>
            </w:r>
          </w:p>
        </w:tc>
        <w:tc>
          <w:tcPr>
            <w:tcW w:w="6300" w:type="dxa"/>
          </w:tcPr>
          <w:p w:rsidR="0078393B" w:rsidRDefault="0078393B" w:rsidP="0078393B">
            <w:pPr>
              <w:spacing w:line="360" w:lineRule="auto"/>
            </w:pPr>
            <w:r w:rsidRPr="001E55AA">
              <w:rPr>
                <w:rFonts w:asciiTheme="minorHAnsi" w:hAnsiTheme="minorHAnsi"/>
                <w:szCs w:val="24"/>
              </w:rPr>
              <w:t>Level ___</w:t>
            </w:r>
          </w:p>
        </w:tc>
      </w:tr>
      <w:tr w:rsidR="0078393B" w:rsidTr="0078393B">
        <w:tc>
          <w:tcPr>
            <w:tcW w:w="3618" w:type="dxa"/>
          </w:tcPr>
          <w:p w:rsidR="0078393B" w:rsidRPr="0078393B" w:rsidRDefault="0078393B" w:rsidP="0078393B">
            <w:pPr>
              <w:spacing w:line="360" w:lineRule="auto"/>
              <w:rPr>
                <w:b/>
                <w:szCs w:val="24"/>
              </w:rPr>
            </w:pPr>
            <w:r w:rsidRPr="0078393B">
              <w:rPr>
                <w:rFonts w:asciiTheme="minorHAnsi" w:hAnsiTheme="minorHAnsi"/>
                <w:b/>
                <w:szCs w:val="24"/>
              </w:rPr>
              <w:t>Completed Painting</w:t>
            </w:r>
          </w:p>
        </w:tc>
        <w:tc>
          <w:tcPr>
            <w:tcW w:w="6300" w:type="dxa"/>
          </w:tcPr>
          <w:p w:rsidR="0078393B" w:rsidRDefault="0078393B" w:rsidP="0078393B">
            <w:pPr>
              <w:spacing w:line="360" w:lineRule="auto"/>
            </w:pPr>
            <w:r w:rsidRPr="001E55AA">
              <w:rPr>
                <w:rFonts w:asciiTheme="minorHAnsi" w:hAnsiTheme="minorHAnsi"/>
                <w:szCs w:val="24"/>
              </w:rPr>
              <w:t>Level ___</w:t>
            </w:r>
          </w:p>
        </w:tc>
      </w:tr>
      <w:tr w:rsidR="0078393B" w:rsidTr="0078393B">
        <w:tc>
          <w:tcPr>
            <w:tcW w:w="3618" w:type="dxa"/>
          </w:tcPr>
          <w:p w:rsidR="0078393B" w:rsidRPr="0078393B" w:rsidRDefault="0078393B" w:rsidP="0078393B">
            <w:pPr>
              <w:spacing w:line="360" w:lineRule="auto"/>
              <w:rPr>
                <w:b/>
                <w:szCs w:val="24"/>
              </w:rPr>
            </w:pPr>
            <w:r w:rsidRPr="0078393B">
              <w:rPr>
                <w:rFonts w:asciiTheme="minorHAnsi" w:hAnsiTheme="minorHAnsi"/>
                <w:b/>
                <w:szCs w:val="24"/>
              </w:rPr>
              <w:t>Completed Written Evaluation</w:t>
            </w:r>
          </w:p>
        </w:tc>
        <w:tc>
          <w:tcPr>
            <w:tcW w:w="6300" w:type="dxa"/>
          </w:tcPr>
          <w:p w:rsidR="0078393B" w:rsidRDefault="0078393B" w:rsidP="0078393B">
            <w:pPr>
              <w:spacing w:line="360" w:lineRule="auto"/>
            </w:pPr>
            <w:r w:rsidRPr="001E55AA">
              <w:rPr>
                <w:rFonts w:asciiTheme="minorHAnsi" w:hAnsiTheme="minorHAnsi"/>
                <w:szCs w:val="24"/>
              </w:rPr>
              <w:t>Level ___</w:t>
            </w:r>
          </w:p>
        </w:tc>
      </w:tr>
    </w:tbl>
    <w:p w:rsidR="0078393B" w:rsidRPr="0078393B" w:rsidRDefault="0078393B" w:rsidP="0078393B">
      <w:pPr>
        <w:rPr>
          <w:rFonts w:asciiTheme="minorHAnsi" w:hAnsiTheme="minorHAnsi"/>
          <w:szCs w:val="24"/>
        </w:rPr>
      </w:pPr>
    </w:p>
    <w:sectPr w:rsidR="0078393B" w:rsidRPr="0078393B" w:rsidSect="00376C02">
      <w:pgSz w:w="12240" w:h="15840"/>
      <w:pgMar w:top="117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8D0"/>
    <w:multiLevelType w:val="multilevel"/>
    <w:tmpl w:val="82207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3A79AE"/>
    <w:multiLevelType w:val="hybridMultilevel"/>
    <w:tmpl w:val="1F9E700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
    <w:nsid w:val="41BA3C67"/>
    <w:multiLevelType w:val="hybridMultilevel"/>
    <w:tmpl w:val="02B2A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367F53"/>
    <w:multiLevelType w:val="hybridMultilevel"/>
    <w:tmpl w:val="F0023DA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35737B"/>
    <w:multiLevelType w:val="hybridMultilevel"/>
    <w:tmpl w:val="FE3CFB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EFD525E"/>
    <w:multiLevelType w:val="hybridMultilevel"/>
    <w:tmpl w:val="70ECAB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20A6C54"/>
    <w:multiLevelType w:val="hybridMultilevel"/>
    <w:tmpl w:val="5F8C06E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A550F44"/>
    <w:multiLevelType w:val="hybridMultilevel"/>
    <w:tmpl w:val="CDE2F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81D34AA"/>
    <w:multiLevelType w:val="hybridMultilevel"/>
    <w:tmpl w:val="32E260F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EB24440"/>
    <w:multiLevelType w:val="hybridMultilevel"/>
    <w:tmpl w:val="E50A64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9"/>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203BC"/>
    <w:rsid w:val="00045875"/>
    <w:rsid w:val="000E0A74"/>
    <w:rsid w:val="0011542B"/>
    <w:rsid w:val="00376C02"/>
    <w:rsid w:val="003B5764"/>
    <w:rsid w:val="00431B32"/>
    <w:rsid w:val="0045048D"/>
    <w:rsid w:val="00523FBB"/>
    <w:rsid w:val="00553D45"/>
    <w:rsid w:val="005B17BF"/>
    <w:rsid w:val="006203BC"/>
    <w:rsid w:val="00683594"/>
    <w:rsid w:val="0078393B"/>
    <w:rsid w:val="00940E3B"/>
    <w:rsid w:val="009C311F"/>
    <w:rsid w:val="00A0380D"/>
    <w:rsid w:val="00BB27BC"/>
    <w:rsid w:val="00F449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03BC"/>
    <w:rPr>
      <w:b/>
      <w:bCs/>
      <w:i w:val="0"/>
      <w:iCs w:val="0"/>
    </w:rPr>
  </w:style>
  <w:style w:type="table" w:styleId="TableGrid">
    <w:name w:val="Table Grid"/>
    <w:basedOn w:val="TableNormal"/>
    <w:uiPriority w:val="59"/>
    <w:rsid w:val="004504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48D"/>
    <w:rPr>
      <w:rFonts w:ascii="Tahoma" w:hAnsi="Tahoma" w:cs="Tahoma"/>
      <w:sz w:val="16"/>
      <w:szCs w:val="16"/>
    </w:rPr>
  </w:style>
  <w:style w:type="character" w:customStyle="1" w:styleId="BalloonTextChar">
    <w:name w:val="Balloon Text Char"/>
    <w:basedOn w:val="DefaultParagraphFont"/>
    <w:link w:val="BalloonText"/>
    <w:uiPriority w:val="99"/>
    <w:semiHidden/>
    <w:rsid w:val="0045048D"/>
    <w:rPr>
      <w:rFonts w:ascii="Tahoma" w:hAnsi="Tahoma" w:cs="Tahoma"/>
      <w:sz w:val="16"/>
      <w:szCs w:val="16"/>
    </w:rPr>
  </w:style>
  <w:style w:type="character" w:styleId="Hyperlink">
    <w:name w:val="Hyperlink"/>
    <w:basedOn w:val="DefaultParagraphFont"/>
    <w:uiPriority w:val="99"/>
    <w:unhideWhenUsed/>
    <w:rsid w:val="00523FBB"/>
    <w:rPr>
      <w:color w:val="0000FF" w:themeColor="hyperlink"/>
      <w:u w:val="single"/>
    </w:rPr>
  </w:style>
  <w:style w:type="paragraph" w:styleId="ListParagraph">
    <w:name w:val="List Paragraph"/>
    <w:basedOn w:val="Normal"/>
    <w:uiPriority w:val="34"/>
    <w:qFormat/>
    <w:rsid w:val="00523FBB"/>
    <w:pPr>
      <w:ind w:left="720"/>
      <w:contextualSpacing/>
    </w:pPr>
  </w:style>
</w:styles>
</file>

<file path=word/webSettings.xml><?xml version="1.0" encoding="utf-8"?>
<w:webSettings xmlns:r="http://schemas.openxmlformats.org/officeDocument/2006/relationships" xmlns:w="http://schemas.openxmlformats.org/wordprocessingml/2006/main">
  <w:divs>
    <w:div w:id="808478339">
      <w:bodyDiv w:val="1"/>
      <w:marLeft w:val="0"/>
      <w:marRight w:val="0"/>
      <w:marTop w:val="0"/>
      <w:marBottom w:val="0"/>
      <w:divBdr>
        <w:top w:val="none" w:sz="0" w:space="0" w:color="auto"/>
        <w:left w:val="none" w:sz="0" w:space="0" w:color="auto"/>
        <w:bottom w:val="none" w:sz="0" w:space="0" w:color="auto"/>
        <w:right w:val="none" w:sz="0" w:space="0" w:color="auto"/>
      </w:divBdr>
      <w:divsChild>
        <w:div w:id="352583714">
          <w:marLeft w:val="0"/>
          <w:marRight w:val="0"/>
          <w:marTop w:val="0"/>
          <w:marBottom w:val="0"/>
          <w:divBdr>
            <w:top w:val="none" w:sz="0" w:space="0" w:color="auto"/>
            <w:left w:val="none" w:sz="0" w:space="0" w:color="auto"/>
            <w:bottom w:val="none" w:sz="0" w:space="0" w:color="auto"/>
            <w:right w:val="none" w:sz="0" w:space="0" w:color="auto"/>
          </w:divBdr>
          <w:divsChild>
            <w:div w:id="1917084289">
              <w:marLeft w:val="0"/>
              <w:marRight w:val="0"/>
              <w:marTop w:val="0"/>
              <w:marBottom w:val="0"/>
              <w:divBdr>
                <w:top w:val="none" w:sz="0" w:space="0" w:color="auto"/>
                <w:left w:val="none" w:sz="0" w:space="0" w:color="auto"/>
                <w:bottom w:val="none" w:sz="0" w:space="0" w:color="auto"/>
                <w:right w:val="none" w:sz="0" w:space="0" w:color="auto"/>
              </w:divBdr>
              <w:divsChild>
                <w:div w:id="454448430">
                  <w:marLeft w:val="0"/>
                  <w:marRight w:val="0"/>
                  <w:marTop w:val="0"/>
                  <w:marBottom w:val="0"/>
                  <w:divBdr>
                    <w:top w:val="none" w:sz="0" w:space="0" w:color="auto"/>
                    <w:left w:val="none" w:sz="0" w:space="0" w:color="auto"/>
                    <w:bottom w:val="none" w:sz="0" w:space="0" w:color="auto"/>
                    <w:right w:val="none" w:sz="0" w:space="0" w:color="auto"/>
                  </w:divBdr>
                  <w:divsChild>
                    <w:div w:id="1270088955">
                      <w:marLeft w:val="0"/>
                      <w:marRight w:val="0"/>
                      <w:marTop w:val="0"/>
                      <w:marBottom w:val="0"/>
                      <w:divBdr>
                        <w:top w:val="none" w:sz="0" w:space="0" w:color="auto"/>
                        <w:left w:val="none" w:sz="0" w:space="0" w:color="auto"/>
                        <w:bottom w:val="none" w:sz="0" w:space="0" w:color="auto"/>
                        <w:right w:val="none" w:sz="0" w:space="0" w:color="auto"/>
                      </w:divBdr>
                      <w:divsChild>
                        <w:div w:id="1562256208">
                          <w:marLeft w:val="0"/>
                          <w:marRight w:val="0"/>
                          <w:marTop w:val="315"/>
                          <w:marBottom w:val="0"/>
                          <w:divBdr>
                            <w:top w:val="none" w:sz="0" w:space="0" w:color="auto"/>
                            <w:left w:val="none" w:sz="0" w:space="0" w:color="auto"/>
                            <w:bottom w:val="none" w:sz="0" w:space="0" w:color="auto"/>
                            <w:right w:val="none" w:sz="0" w:space="0" w:color="auto"/>
                          </w:divBdr>
                          <w:divsChild>
                            <w:div w:id="49425460">
                              <w:marLeft w:val="1980"/>
                              <w:marRight w:val="3810"/>
                              <w:marTop w:val="0"/>
                              <w:marBottom w:val="0"/>
                              <w:divBdr>
                                <w:top w:val="none" w:sz="0" w:space="0" w:color="auto"/>
                                <w:left w:val="none" w:sz="0" w:space="0" w:color="auto"/>
                                <w:bottom w:val="none" w:sz="0" w:space="0" w:color="auto"/>
                                <w:right w:val="none" w:sz="0" w:space="0" w:color="auto"/>
                              </w:divBdr>
                              <w:divsChild>
                                <w:div w:id="491412903">
                                  <w:marLeft w:val="0"/>
                                  <w:marRight w:val="0"/>
                                  <w:marTop w:val="0"/>
                                  <w:marBottom w:val="0"/>
                                  <w:divBdr>
                                    <w:top w:val="none" w:sz="0" w:space="0" w:color="auto"/>
                                    <w:left w:val="none" w:sz="0" w:space="0" w:color="auto"/>
                                    <w:bottom w:val="none" w:sz="0" w:space="0" w:color="auto"/>
                                    <w:right w:val="none" w:sz="0" w:space="0" w:color="auto"/>
                                  </w:divBdr>
                                  <w:divsChild>
                                    <w:div w:id="1615868168">
                                      <w:marLeft w:val="0"/>
                                      <w:marRight w:val="0"/>
                                      <w:marTop w:val="0"/>
                                      <w:marBottom w:val="0"/>
                                      <w:divBdr>
                                        <w:top w:val="none" w:sz="0" w:space="0" w:color="auto"/>
                                        <w:left w:val="none" w:sz="0" w:space="0" w:color="auto"/>
                                        <w:bottom w:val="none" w:sz="0" w:space="0" w:color="auto"/>
                                        <w:right w:val="none" w:sz="0" w:space="0" w:color="auto"/>
                                      </w:divBdr>
                                      <w:divsChild>
                                        <w:div w:id="725304474">
                                          <w:marLeft w:val="0"/>
                                          <w:marRight w:val="0"/>
                                          <w:marTop w:val="0"/>
                                          <w:marBottom w:val="0"/>
                                          <w:divBdr>
                                            <w:top w:val="none" w:sz="0" w:space="0" w:color="auto"/>
                                            <w:left w:val="none" w:sz="0" w:space="0" w:color="auto"/>
                                            <w:bottom w:val="none" w:sz="0" w:space="0" w:color="auto"/>
                                            <w:right w:val="none" w:sz="0" w:space="0" w:color="auto"/>
                                          </w:divBdr>
                                          <w:divsChild>
                                            <w:div w:id="920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upload.wikimedia.org/wikipedia/commons/3/37/Qajari_relief.jpg" TargetMode="External"/><Relationship Id="rId17" Type="http://schemas.openxmlformats.org/officeDocument/2006/relationships/hyperlink" Target="http://en.wikipedia.org/wiki/Iran" TargetMode="External"/><Relationship Id="rId2" Type="http://schemas.openxmlformats.org/officeDocument/2006/relationships/styles" Target="styles.xml"/><Relationship Id="rId16" Type="http://schemas.openxmlformats.org/officeDocument/2006/relationships/hyperlink" Target="http://en.wikipedia.org/wiki/Tangeh_Savashi"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ebdesigncore.com/2010/09/13/20-unimaginable-surreal-artworks/" TargetMode="External"/><Relationship Id="rId5" Type="http://schemas.openxmlformats.org/officeDocument/2006/relationships/image" Target="media/image1.jpeg"/><Relationship Id="rId15" Type="http://schemas.openxmlformats.org/officeDocument/2006/relationships/hyperlink" Target="http://en.wikipedia.org/wiki/Qajar_dynasty"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n.wikipedia.org/wiki/Persian_Empi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2</cp:revision>
  <dcterms:created xsi:type="dcterms:W3CDTF">2012-10-10T14:18:00Z</dcterms:created>
  <dcterms:modified xsi:type="dcterms:W3CDTF">2012-10-10T14:18:00Z</dcterms:modified>
</cp:coreProperties>
</file>